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D476" w14:textId="686E3F5F" w:rsidR="00737D0F" w:rsidRDefault="00737D0F" w:rsidP="00737D0F">
      <w:pPr>
        <w:pStyle w:val="Title"/>
        <w:tabs>
          <w:tab w:val="left" w:pos="14340"/>
        </w:tabs>
      </w:pPr>
      <w:r>
        <w:rPr>
          <w:color w:val="008788"/>
          <w:w w:val="90"/>
        </w:rPr>
        <w:t>Emotionally</w:t>
      </w:r>
      <w:r>
        <w:rPr>
          <w:color w:val="008788"/>
          <w:spacing w:val="41"/>
        </w:rPr>
        <w:t xml:space="preserve"> </w:t>
      </w:r>
      <w:r>
        <w:rPr>
          <w:color w:val="008788"/>
          <w:w w:val="90"/>
        </w:rPr>
        <w:t>Based</w:t>
      </w:r>
      <w:r>
        <w:rPr>
          <w:color w:val="008788"/>
          <w:spacing w:val="42"/>
        </w:rPr>
        <w:t xml:space="preserve"> </w:t>
      </w:r>
      <w:r>
        <w:rPr>
          <w:color w:val="008788"/>
          <w:w w:val="90"/>
        </w:rPr>
        <w:t>School</w:t>
      </w:r>
      <w:r>
        <w:rPr>
          <w:color w:val="008788"/>
          <w:spacing w:val="42"/>
        </w:rPr>
        <w:t xml:space="preserve"> </w:t>
      </w:r>
      <w:r>
        <w:rPr>
          <w:color w:val="008788"/>
          <w:w w:val="90"/>
        </w:rPr>
        <w:t>Non</w:t>
      </w:r>
      <w:r w:rsidR="00F1488B">
        <w:rPr>
          <w:color w:val="008788"/>
          <w:spacing w:val="42"/>
        </w:rPr>
        <w:t>-</w:t>
      </w:r>
      <w:r>
        <w:rPr>
          <w:color w:val="008788"/>
          <w:w w:val="90"/>
        </w:rPr>
        <w:t>Attendance</w:t>
      </w:r>
      <w:r>
        <w:rPr>
          <w:color w:val="008788"/>
          <w:spacing w:val="42"/>
        </w:rPr>
        <w:t xml:space="preserve"> </w:t>
      </w:r>
      <w:r>
        <w:rPr>
          <w:color w:val="008788"/>
          <w:w w:val="90"/>
        </w:rPr>
        <w:t>(EBSNA)</w:t>
      </w:r>
      <w:r>
        <w:rPr>
          <w:color w:val="008788"/>
          <w:spacing w:val="42"/>
        </w:rPr>
        <w:t xml:space="preserve"> </w:t>
      </w:r>
      <w:r>
        <w:rPr>
          <w:color w:val="008788"/>
          <w:spacing w:val="-2"/>
          <w:w w:val="90"/>
        </w:rPr>
        <w:t>Pathway</w:t>
      </w:r>
      <w:r>
        <w:rPr>
          <w:color w:val="008788"/>
        </w:rPr>
        <w:tab/>
      </w:r>
      <w:r>
        <w:rPr>
          <w:noProof/>
          <w:color w:val="008788"/>
          <w:position w:val="-5"/>
        </w:rPr>
        <w:drawing>
          <wp:inline distT="0" distB="0" distL="0" distR="0" wp14:anchorId="5C030513" wp14:editId="64854214">
            <wp:extent cx="933552" cy="503655"/>
            <wp:effectExtent l="0" t="0" r="0" b="0"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552" cy="50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3A06A" w14:textId="77777777" w:rsidR="00737D0F" w:rsidRDefault="00737D0F" w:rsidP="00737D0F">
      <w:pPr>
        <w:pStyle w:val="BodyText"/>
        <w:spacing w:before="159" w:line="249" w:lineRule="auto"/>
        <w:ind w:left="106"/>
      </w:pPr>
      <w:r>
        <w:rPr>
          <w:color w:val="231F20"/>
        </w:rPr>
        <w:t>There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times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advice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needed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interventions.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EBSNA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Pathway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below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outlines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how Schools,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Authority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processes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children,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families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Derby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City.</w:t>
      </w:r>
    </w:p>
    <w:p w14:paraId="733DCB8F" w14:textId="77777777" w:rsidR="00737D0F" w:rsidRDefault="00737D0F" w:rsidP="00737D0F">
      <w:pPr>
        <w:pStyle w:val="BodyText"/>
        <w:spacing w:before="34"/>
        <w:rPr>
          <w:sz w:val="20"/>
        </w:rPr>
      </w:pPr>
    </w:p>
    <w:tbl>
      <w:tblPr>
        <w:tblW w:w="0" w:type="auto"/>
        <w:tblInd w:w="12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8"/>
        <w:gridCol w:w="3628"/>
        <w:gridCol w:w="1134"/>
        <w:gridCol w:w="3628"/>
        <w:gridCol w:w="3628"/>
      </w:tblGrid>
      <w:tr w:rsidR="00737D0F" w14:paraId="713C6913" w14:textId="77777777" w:rsidTr="00450855">
        <w:trPr>
          <w:trHeight w:val="546"/>
        </w:trPr>
        <w:tc>
          <w:tcPr>
            <w:tcW w:w="3628" w:type="dxa"/>
            <w:shd w:val="clear" w:color="auto" w:fill="005050"/>
          </w:tcPr>
          <w:p w14:paraId="24B730FA" w14:textId="77777777" w:rsidR="00737D0F" w:rsidRDefault="00737D0F" w:rsidP="00713ED5">
            <w:pPr>
              <w:pStyle w:val="TableParagraph"/>
              <w:spacing w:before="142"/>
              <w:ind w:left="512" w:right="4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8"/>
                <w:sz w:val="24"/>
              </w:rPr>
              <w:t xml:space="preserve">Stage </w:t>
            </w:r>
            <w:r>
              <w:rPr>
                <w:rFonts w:ascii="Arial"/>
                <w:b/>
                <w:color w:val="FFFFFF"/>
                <w:spacing w:val="-10"/>
                <w:sz w:val="24"/>
              </w:rPr>
              <w:t>1</w:t>
            </w:r>
          </w:p>
        </w:tc>
        <w:tc>
          <w:tcPr>
            <w:tcW w:w="3628" w:type="dxa"/>
            <w:shd w:val="clear" w:color="auto" w:fill="005050"/>
          </w:tcPr>
          <w:p w14:paraId="22DE9C65" w14:textId="77777777" w:rsidR="00737D0F" w:rsidRDefault="00737D0F" w:rsidP="00713ED5">
            <w:pPr>
              <w:pStyle w:val="TableParagraph"/>
              <w:spacing w:before="142"/>
              <w:ind w:left="512" w:right="4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8"/>
                <w:sz w:val="24"/>
              </w:rPr>
              <w:t xml:space="preserve">Stage </w:t>
            </w:r>
            <w:r>
              <w:rPr>
                <w:rFonts w:ascii="Arial"/>
                <w:b/>
                <w:color w:val="FFFFFF"/>
                <w:spacing w:val="-10"/>
                <w:sz w:val="24"/>
              </w:rPr>
              <w:t>2</w:t>
            </w:r>
          </w:p>
        </w:tc>
        <w:tc>
          <w:tcPr>
            <w:tcW w:w="1134" w:type="dxa"/>
            <w:shd w:val="clear" w:color="auto" w:fill="005050"/>
          </w:tcPr>
          <w:p w14:paraId="5122A3A9" w14:textId="77777777" w:rsidR="00737D0F" w:rsidRDefault="00737D0F" w:rsidP="00713ED5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628" w:type="dxa"/>
            <w:shd w:val="clear" w:color="auto" w:fill="005050"/>
          </w:tcPr>
          <w:p w14:paraId="38ED637C" w14:textId="77777777" w:rsidR="00737D0F" w:rsidRDefault="00737D0F" w:rsidP="00713ED5">
            <w:pPr>
              <w:pStyle w:val="TableParagraph"/>
              <w:spacing w:before="142"/>
              <w:ind w:left="512" w:right="4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8"/>
                <w:sz w:val="24"/>
              </w:rPr>
              <w:t xml:space="preserve">Stage </w:t>
            </w:r>
            <w:r>
              <w:rPr>
                <w:rFonts w:ascii="Arial"/>
                <w:b/>
                <w:color w:val="FFFFFF"/>
                <w:spacing w:val="-10"/>
                <w:sz w:val="24"/>
              </w:rPr>
              <w:t>3</w:t>
            </w:r>
          </w:p>
        </w:tc>
        <w:tc>
          <w:tcPr>
            <w:tcW w:w="3628" w:type="dxa"/>
            <w:shd w:val="clear" w:color="auto" w:fill="005050"/>
          </w:tcPr>
          <w:p w14:paraId="060E64C4" w14:textId="77777777" w:rsidR="00737D0F" w:rsidRDefault="00737D0F" w:rsidP="00713ED5">
            <w:pPr>
              <w:pStyle w:val="TableParagraph"/>
              <w:spacing w:before="142"/>
              <w:ind w:left="512" w:right="49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8"/>
                <w:sz w:val="24"/>
              </w:rPr>
              <w:t xml:space="preserve">Stage </w:t>
            </w:r>
            <w:r>
              <w:rPr>
                <w:rFonts w:ascii="Arial"/>
                <w:b/>
                <w:color w:val="FFFFFF"/>
                <w:spacing w:val="-10"/>
                <w:sz w:val="24"/>
              </w:rPr>
              <w:t>4</w:t>
            </w:r>
          </w:p>
        </w:tc>
      </w:tr>
      <w:tr w:rsidR="00737D0F" w14:paraId="1BD8C75E" w14:textId="77777777" w:rsidTr="00713ED5">
        <w:trPr>
          <w:trHeight w:val="7362"/>
        </w:trPr>
        <w:tc>
          <w:tcPr>
            <w:tcW w:w="3628" w:type="dxa"/>
          </w:tcPr>
          <w:p w14:paraId="3597EEBF" w14:textId="77777777" w:rsidR="00737D0F" w:rsidRPr="00450855" w:rsidRDefault="00737D0F" w:rsidP="00713ED5">
            <w:pPr>
              <w:pStyle w:val="TableParagraph"/>
              <w:spacing w:before="65"/>
              <w:ind w:left="512" w:right="492"/>
              <w:rPr>
                <w:rFonts w:ascii="Arial"/>
                <w:b/>
                <w:color w:val="005050"/>
                <w:sz w:val="24"/>
              </w:rPr>
            </w:pPr>
            <w:r w:rsidRPr="00450855">
              <w:rPr>
                <w:rFonts w:ascii="Arial"/>
                <w:b/>
                <w:color w:val="005050"/>
                <w:spacing w:val="-8"/>
                <w:sz w:val="24"/>
              </w:rPr>
              <w:t>Emerging</w:t>
            </w:r>
            <w:r w:rsidRPr="00450855">
              <w:rPr>
                <w:rFonts w:ascii="Arial"/>
                <w:b/>
                <w:color w:val="005050"/>
                <w:spacing w:val="-2"/>
                <w:sz w:val="24"/>
              </w:rPr>
              <w:t xml:space="preserve"> Concerns</w:t>
            </w:r>
          </w:p>
          <w:p w14:paraId="20AEDE25" w14:textId="77777777" w:rsidR="00737D0F" w:rsidRDefault="00737D0F" w:rsidP="00713ED5">
            <w:pPr>
              <w:pStyle w:val="TableParagraph"/>
              <w:spacing w:before="24"/>
              <w:jc w:val="left"/>
              <w:rPr>
                <w:sz w:val="24"/>
              </w:rPr>
            </w:pPr>
          </w:p>
          <w:p w14:paraId="6F8CF33A" w14:textId="5B646927" w:rsidR="00737D0F" w:rsidRDefault="00053DE9" w:rsidP="00713ED5">
            <w:pPr>
              <w:pStyle w:val="TableParagraph"/>
              <w:spacing w:line="249" w:lineRule="auto"/>
              <w:ind w:left="512" w:right="490"/>
              <w:rPr>
                <w:sz w:val="24"/>
              </w:rPr>
            </w:pPr>
            <w:hyperlink r:id="rId10" w:history="1">
              <w:r w:rsidR="00737D0F" w:rsidRPr="007D67CA">
                <w:rPr>
                  <w:rStyle w:val="Hyperlink"/>
                  <w:color w:val="auto"/>
                  <w:spacing w:val="-2"/>
                  <w:sz w:val="24"/>
                </w:rPr>
                <w:t>Relational</w:t>
              </w:r>
              <w:r w:rsidR="00737D0F" w:rsidRPr="007D67CA">
                <w:rPr>
                  <w:rStyle w:val="Hyperlink"/>
                  <w:color w:val="auto"/>
                  <w:spacing w:val="-14"/>
                  <w:sz w:val="24"/>
                </w:rPr>
                <w:t xml:space="preserve"> </w:t>
              </w:r>
              <w:r w:rsidR="00737D0F" w:rsidRPr="007D67CA">
                <w:rPr>
                  <w:rStyle w:val="Hyperlink"/>
                  <w:color w:val="auto"/>
                  <w:spacing w:val="-2"/>
                  <w:sz w:val="24"/>
                </w:rPr>
                <w:t>Approach</w:t>
              </w:r>
            </w:hyperlink>
            <w:r w:rsidR="00737D0F" w:rsidRPr="007D67CA">
              <w:rPr>
                <w:spacing w:val="-2"/>
                <w:sz w:val="24"/>
              </w:rPr>
              <w:t xml:space="preserve"> </w:t>
            </w:r>
            <w:r w:rsidR="00737D0F">
              <w:rPr>
                <w:color w:val="231F20"/>
                <w:sz w:val="24"/>
              </w:rPr>
              <w:t>Pupil voice</w:t>
            </w:r>
          </w:p>
          <w:p w14:paraId="0D5BE458" w14:textId="77777777" w:rsidR="00737D0F" w:rsidRDefault="00737D0F" w:rsidP="00713ED5">
            <w:pPr>
              <w:pStyle w:val="TableParagraph"/>
              <w:spacing w:before="2" w:line="249" w:lineRule="auto"/>
              <w:ind w:left="513" w:right="490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Family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 xml:space="preserve">engagement </w:t>
            </w:r>
            <w:r>
              <w:rPr>
                <w:color w:val="231F20"/>
                <w:sz w:val="24"/>
              </w:rPr>
              <w:t>Parental meetings Trusted adult</w:t>
            </w:r>
          </w:p>
          <w:p w14:paraId="1953C994" w14:textId="672E01F1" w:rsidR="00737D0F" w:rsidRDefault="00737D0F" w:rsidP="00713ED5">
            <w:pPr>
              <w:pStyle w:val="TableParagraph"/>
              <w:spacing w:before="3" w:line="249" w:lineRule="auto"/>
              <w:ind w:left="382" w:right="358" w:firstLine="860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Safe space </w:t>
            </w:r>
            <w:hyperlink r:id="rId11" w:history="1">
              <w:r w:rsidRPr="007D67CA">
                <w:rPr>
                  <w:rStyle w:val="Hyperlink"/>
                  <w:color w:val="auto"/>
                  <w:sz w:val="24"/>
                </w:rPr>
                <w:t>Reasonable adjustments</w:t>
              </w:r>
            </w:hyperlink>
            <w:r>
              <w:rPr>
                <w:color w:val="231F20"/>
                <w:sz w:val="24"/>
              </w:rPr>
              <w:t xml:space="preserve"> </w:t>
            </w:r>
            <w:hyperlink r:id="rId12" w:history="1">
              <w:r w:rsidRPr="00053DE9">
                <w:rPr>
                  <w:rStyle w:val="Hyperlink"/>
                  <w:color w:val="auto"/>
                  <w:sz w:val="24"/>
                </w:rPr>
                <w:t>School</w:t>
              </w:r>
              <w:r w:rsidRPr="00053DE9">
                <w:rPr>
                  <w:rStyle w:val="Hyperlink"/>
                  <w:color w:val="auto"/>
                  <w:spacing w:val="-17"/>
                  <w:sz w:val="24"/>
                </w:rPr>
                <w:t xml:space="preserve"> </w:t>
              </w:r>
              <w:r w:rsidRPr="00053DE9">
                <w:rPr>
                  <w:rStyle w:val="Hyperlink"/>
                  <w:color w:val="auto"/>
                  <w:sz w:val="24"/>
                </w:rPr>
                <w:t>based</w:t>
              </w:r>
              <w:r w:rsidRPr="00053DE9">
                <w:rPr>
                  <w:rStyle w:val="Hyperlink"/>
                  <w:color w:val="auto"/>
                  <w:spacing w:val="-17"/>
                  <w:sz w:val="24"/>
                </w:rPr>
                <w:t xml:space="preserve"> </w:t>
              </w:r>
              <w:r w:rsidRPr="00053DE9">
                <w:rPr>
                  <w:rStyle w:val="Hyperlink"/>
                  <w:color w:val="auto"/>
                  <w:sz w:val="24"/>
                </w:rPr>
                <w:t>interventions</w:t>
              </w:r>
            </w:hyperlink>
          </w:p>
          <w:p w14:paraId="3E6902CA" w14:textId="1429968D" w:rsidR="00737D0F" w:rsidRPr="007D67CA" w:rsidRDefault="007D67CA" w:rsidP="00713ED5">
            <w:pPr>
              <w:pStyle w:val="TableParagraph"/>
              <w:spacing w:before="3"/>
              <w:ind w:left="727"/>
              <w:jc w:val="left"/>
              <w:rPr>
                <w:rStyle w:val="Hyperlink"/>
                <w:sz w:val="24"/>
              </w:rPr>
            </w:pPr>
            <w:r>
              <w:rPr>
                <w:spacing w:val="-10"/>
                <w:sz w:val="24"/>
              </w:rPr>
              <w:fldChar w:fldCharType="begin"/>
            </w:r>
            <w:r>
              <w:rPr>
                <w:spacing w:val="-10"/>
                <w:sz w:val="24"/>
              </w:rPr>
              <w:instrText>HYPERLINK "https://derbydirection.org.uk/wp-content/uploads/2024/07/9.-UPDATED-CPD-Networking-Flyer_V6.pdf"</w:instrText>
            </w:r>
            <w:r>
              <w:rPr>
                <w:spacing w:val="-10"/>
                <w:sz w:val="24"/>
              </w:rPr>
            </w:r>
            <w:r>
              <w:rPr>
                <w:spacing w:val="-10"/>
                <w:sz w:val="24"/>
              </w:rPr>
              <w:fldChar w:fldCharType="separate"/>
            </w:r>
            <w:r w:rsidR="00737D0F" w:rsidRPr="007D67CA">
              <w:rPr>
                <w:rStyle w:val="Hyperlink"/>
                <w:spacing w:val="-10"/>
                <w:sz w:val="24"/>
              </w:rPr>
              <w:t>CPD</w:t>
            </w:r>
            <w:r w:rsidR="00737D0F" w:rsidRPr="007D67CA">
              <w:rPr>
                <w:rStyle w:val="Hyperlink"/>
                <w:spacing w:val="-6"/>
                <w:sz w:val="24"/>
              </w:rPr>
              <w:t xml:space="preserve"> </w:t>
            </w:r>
            <w:r w:rsidR="00737D0F" w:rsidRPr="007D67CA">
              <w:rPr>
                <w:rStyle w:val="Hyperlink"/>
                <w:spacing w:val="-10"/>
                <w:sz w:val="24"/>
              </w:rPr>
              <w:t>and</w:t>
            </w:r>
            <w:r w:rsidR="00737D0F" w:rsidRPr="007D67CA">
              <w:rPr>
                <w:rStyle w:val="Hyperlink"/>
                <w:spacing w:val="-6"/>
                <w:sz w:val="24"/>
              </w:rPr>
              <w:t xml:space="preserve"> </w:t>
            </w:r>
            <w:r w:rsidR="00737D0F" w:rsidRPr="007D67CA">
              <w:rPr>
                <w:rStyle w:val="Hyperlink"/>
                <w:spacing w:val="-10"/>
                <w:sz w:val="24"/>
              </w:rPr>
              <w:t>networking</w:t>
            </w:r>
          </w:p>
          <w:p w14:paraId="5D9CD8EC" w14:textId="043FDC02" w:rsidR="00737D0F" w:rsidRDefault="007D67CA" w:rsidP="00713ED5">
            <w:pPr>
              <w:pStyle w:val="TableParagraph"/>
              <w:spacing w:before="2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fldChar w:fldCharType="end"/>
            </w:r>
          </w:p>
          <w:p w14:paraId="653AB1E5" w14:textId="4E6ADC50" w:rsidR="00737D0F" w:rsidRPr="00450855" w:rsidRDefault="00053DE9" w:rsidP="00713ED5">
            <w:pPr>
              <w:pStyle w:val="TableParagraph"/>
              <w:spacing w:line="249" w:lineRule="auto"/>
              <w:ind w:left="573" w:right="550" w:hanging="1"/>
              <w:rPr>
                <w:color w:val="006664"/>
                <w:sz w:val="24"/>
              </w:rPr>
            </w:pPr>
            <w:hyperlink r:id="rId13" w:history="1">
              <w:r w:rsidR="00737D0F" w:rsidRPr="00450855">
                <w:rPr>
                  <w:rStyle w:val="Hyperlink"/>
                  <w:color w:val="006664"/>
                  <w:sz w:val="24"/>
                </w:rPr>
                <w:t>School Health referral, including</w:t>
              </w:r>
              <w:r w:rsidR="00737D0F" w:rsidRPr="00450855">
                <w:rPr>
                  <w:rStyle w:val="Hyperlink"/>
                  <w:color w:val="006664"/>
                  <w:spacing w:val="-12"/>
                  <w:sz w:val="24"/>
                </w:rPr>
                <w:t xml:space="preserve"> </w:t>
              </w:r>
              <w:r w:rsidR="00737D0F" w:rsidRPr="00450855">
                <w:rPr>
                  <w:rStyle w:val="Hyperlink"/>
                  <w:color w:val="006664"/>
                  <w:sz w:val="24"/>
                </w:rPr>
                <w:t>Health</w:t>
              </w:r>
              <w:r w:rsidR="00737D0F" w:rsidRPr="00450855">
                <w:rPr>
                  <w:rStyle w:val="Hyperlink"/>
                  <w:color w:val="006664"/>
                  <w:spacing w:val="-12"/>
                  <w:sz w:val="24"/>
                </w:rPr>
                <w:t xml:space="preserve"> </w:t>
              </w:r>
              <w:r w:rsidR="00737D0F" w:rsidRPr="00450855">
                <w:rPr>
                  <w:rStyle w:val="Hyperlink"/>
                  <w:color w:val="006664"/>
                  <w:sz w:val="24"/>
                </w:rPr>
                <w:t xml:space="preserve">Needs </w:t>
              </w:r>
              <w:r w:rsidR="00737D0F" w:rsidRPr="00450855">
                <w:rPr>
                  <w:rStyle w:val="Hyperlink"/>
                  <w:color w:val="006664"/>
                  <w:spacing w:val="-2"/>
                  <w:sz w:val="24"/>
                </w:rPr>
                <w:t>Assessment</w:t>
              </w:r>
            </w:hyperlink>
          </w:p>
          <w:p w14:paraId="17C78811" w14:textId="14254985" w:rsidR="00737D0F" w:rsidRPr="00450855" w:rsidRDefault="00053DE9" w:rsidP="00713ED5">
            <w:pPr>
              <w:pStyle w:val="TableParagraph"/>
              <w:spacing w:before="3"/>
              <w:ind w:left="512" w:right="492"/>
              <w:rPr>
                <w:color w:val="006664"/>
                <w:sz w:val="24"/>
              </w:rPr>
            </w:pPr>
            <w:hyperlink r:id="rId14" w:history="1">
              <w:r w:rsidR="00737D0F" w:rsidRPr="00450855">
                <w:rPr>
                  <w:rStyle w:val="Hyperlink"/>
                  <w:color w:val="006664"/>
                  <w:spacing w:val="-2"/>
                  <w:sz w:val="24"/>
                </w:rPr>
                <w:t>Family</w:t>
              </w:r>
              <w:r w:rsidR="00737D0F" w:rsidRPr="00450855">
                <w:rPr>
                  <w:rStyle w:val="Hyperlink"/>
                  <w:color w:val="006664"/>
                  <w:spacing w:val="-7"/>
                  <w:sz w:val="24"/>
                </w:rPr>
                <w:t xml:space="preserve"> </w:t>
              </w:r>
              <w:r w:rsidR="00737D0F" w:rsidRPr="00450855">
                <w:rPr>
                  <w:rStyle w:val="Hyperlink"/>
                  <w:color w:val="006664"/>
                  <w:spacing w:val="-4"/>
                  <w:sz w:val="24"/>
                </w:rPr>
                <w:t>Hubs</w:t>
              </w:r>
            </w:hyperlink>
          </w:p>
          <w:p w14:paraId="5CBBC0E7" w14:textId="77777777" w:rsidR="00737D0F" w:rsidRDefault="00737D0F" w:rsidP="00713ED5">
            <w:pPr>
              <w:pStyle w:val="TableParagraph"/>
              <w:spacing w:before="24"/>
              <w:jc w:val="left"/>
              <w:rPr>
                <w:sz w:val="24"/>
              </w:rPr>
            </w:pPr>
          </w:p>
          <w:bookmarkStart w:id="0" w:name="_Hlk183009550"/>
          <w:p w14:paraId="29E437C2" w14:textId="59E27D9C" w:rsidR="00737D0F" w:rsidRPr="000E3852" w:rsidRDefault="00A40A71" w:rsidP="00713ED5">
            <w:pPr>
              <w:pStyle w:val="TableParagraph"/>
              <w:spacing w:line="249" w:lineRule="auto"/>
              <w:ind w:left="148" w:right="126"/>
              <w:rPr>
                <w:color w:val="0070C0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"https://derby4.sharepoint.com/sites/SchoolOrganisationProvision/Shared%20Documents/School%20Admissions/FAP/Health%20Needs%20EBSNA/Health%20Needs%20Provision%20SIP%20documents/derby-derbyshire-mental-health-pathway-guidance-april-2023.pdf"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737D0F" w:rsidRPr="00A40A71">
              <w:rPr>
                <w:rStyle w:val="Hyperlink"/>
                <w:sz w:val="24"/>
              </w:rPr>
              <w:t>Local</w:t>
            </w:r>
            <w:r w:rsidR="00737D0F" w:rsidRPr="00A40A71">
              <w:rPr>
                <w:rStyle w:val="Hyperlink"/>
                <w:spacing w:val="-14"/>
                <w:sz w:val="24"/>
              </w:rPr>
              <w:t xml:space="preserve"> </w:t>
            </w:r>
            <w:r w:rsidR="00737D0F" w:rsidRPr="00A40A71">
              <w:rPr>
                <w:rStyle w:val="Hyperlink"/>
                <w:sz w:val="24"/>
              </w:rPr>
              <w:t>Offer</w:t>
            </w:r>
            <w:r w:rsidR="00737D0F" w:rsidRPr="00A40A71">
              <w:rPr>
                <w:rStyle w:val="Hyperlink"/>
                <w:spacing w:val="-14"/>
                <w:sz w:val="24"/>
              </w:rPr>
              <w:t xml:space="preserve"> </w:t>
            </w:r>
            <w:r w:rsidR="00737D0F" w:rsidRPr="00A40A71">
              <w:rPr>
                <w:rStyle w:val="Hyperlink"/>
                <w:sz w:val="24"/>
              </w:rPr>
              <w:t>signposting</w:t>
            </w:r>
            <w:r w:rsidR="00737D0F" w:rsidRPr="00A40A71">
              <w:rPr>
                <w:rStyle w:val="Hyperlink"/>
                <w:spacing w:val="-14"/>
                <w:sz w:val="24"/>
              </w:rPr>
              <w:t xml:space="preserve"> </w:t>
            </w:r>
            <w:r w:rsidR="00737D0F" w:rsidRPr="00A40A71">
              <w:rPr>
                <w:rStyle w:val="Hyperlink"/>
                <w:sz w:val="24"/>
              </w:rPr>
              <w:t>to services</w:t>
            </w:r>
            <w:r w:rsidR="00737D0F" w:rsidRPr="00A40A71">
              <w:rPr>
                <w:rStyle w:val="Hyperlink"/>
                <w:spacing w:val="-1"/>
                <w:sz w:val="24"/>
              </w:rPr>
              <w:t xml:space="preserve"> </w:t>
            </w:r>
            <w:r w:rsidR="00737D0F" w:rsidRPr="00A40A71">
              <w:rPr>
                <w:rStyle w:val="Hyperlink"/>
                <w:sz w:val="24"/>
              </w:rPr>
              <w:t>including</w:t>
            </w:r>
            <w:r w:rsidR="00737D0F" w:rsidRPr="00A40A71">
              <w:rPr>
                <w:rStyle w:val="Hyperlink"/>
                <w:spacing w:val="-1"/>
                <w:sz w:val="24"/>
              </w:rPr>
              <w:t xml:space="preserve"> </w:t>
            </w:r>
            <w:r w:rsidR="00737D0F" w:rsidRPr="00A40A71">
              <w:rPr>
                <w:rStyle w:val="Hyperlink"/>
                <w:sz w:val="24"/>
              </w:rPr>
              <w:t>Mental Health Pathway</w:t>
            </w:r>
            <w:r>
              <w:rPr>
                <w:sz w:val="24"/>
              </w:rPr>
              <w:fldChar w:fldCharType="end"/>
            </w:r>
          </w:p>
          <w:bookmarkEnd w:id="0"/>
          <w:p w14:paraId="333BDF26" w14:textId="33C25C2C" w:rsidR="00737D0F" w:rsidRPr="000E3852" w:rsidRDefault="007D67CA" w:rsidP="00713ED5">
            <w:pPr>
              <w:pStyle w:val="TableParagraph"/>
              <w:spacing w:before="3" w:line="249" w:lineRule="auto"/>
              <w:ind w:left="148" w:right="126"/>
              <w:rPr>
                <w:color w:val="4472C4" w:themeColor="accent1"/>
                <w:sz w:val="24"/>
              </w:rPr>
            </w:pPr>
            <w:r>
              <w:fldChar w:fldCharType="begin"/>
            </w:r>
            <w:r>
              <w:instrText>HYPERLINK "https://s3.eu-west-2.amazonaws.com/crstl-assets/health-wellbeing/files/DCC-Whole-School-Approach-Wellbeing-Mapping-Tool-July-2023-fillable.pdf"</w:instrText>
            </w:r>
            <w:r>
              <w:fldChar w:fldCharType="separate"/>
            </w:r>
            <w:r w:rsidR="00737D0F" w:rsidRPr="000E3852">
              <w:rPr>
                <w:rStyle w:val="Hyperlink"/>
                <w:color w:val="4472C4" w:themeColor="accent1"/>
                <w:sz w:val="24"/>
              </w:rPr>
              <w:t>Mental</w:t>
            </w:r>
            <w:r w:rsidR="00737D0F" w:rsidRPr="000E3852">
              <w:rPr>
                <w:rStyle w:val="Hyperlink"/>
                <w:color w:val="4472C4" w:themeColor="accent1"/>
                <w:spacing w:val="-19"/>
                <w:sz w:val="24"/>
              </w:rPr>
              <w:t xml:space="preserve"> </w:t>
            </w:r>
            <w:r w:rsidR="00737D0F" w:rsidRPr="000E3852">
              <w:rPr>
                <w:rStyle w:val="Hyperlink"/>
                <w:color w:val="4472C4" w:themeColor="accent1"/>
                <w:sz w:val="24"/>
              </w:rPr>
              <w:t>Health</w:t>
            </w:r>
            <w:r w:rsidR="00737D0F" w:rsidRPr="000E3852">
              <w:rPr>
                <w:rStyle w:val="Hyperlink"/>
                <w:color w:val="4472C4" w:themeColor="accent1"/>
                <w:spacing w:val="-17"/>
                <w:sz w:val="24"/>
              </w:rPr>
              <w:t xml:space="preserve"> </w:t>
            </w:r>
            <w:r w:rsidR="00737D0F" w:rsidRPr="000E3852">
              <w:rPr>
                <w:rStyle w:val="Hyperlink"/>
                <w:color w:val="4472C4" w:themeColor="accent1"/>
                <w:sz w:val="24"/>
              </w:rPr>
              <w:t>Whole</w:t>
            </w:r>
            <w:r w:rsidR="00737D0F" w:rsidRPr="000E3852">
              <w:rPr>
                <w:rStyle w:val="Hyperlink"/>
                <w:color w:val="4472C4" w:themeColor="accent1"/>
                <w:spacing w:val="-16"/>
                <w:sz w:val="24"/>
              </w:rPr>
              <w:t xml:space="preserve"> </w:t>
            </w:r>
            <w:r w:rsidR="00737D0F" w:rsidRPr="000E3852">
              <w:rPr>
                <w:rStyle w:val="Hyperlink"/>
                <w:color w:val="4472C4" w:themeColor="accent1"/>
                <w:sz w:val="24"/>
              </w:rPr>
              <w:t xml:space="preserve">School </w:t>
            </w:r>
            <w:r w:rsidR="00737D0F" w:rsidRPr="000E3852">
              <w:rPr>
                <w:rStyle w:val="Hyperlink"/>
                <w:color w:val="4472C4" w:themeColor="accent1"/>
                <w:spacing w:val="-2"/>
                <w:sz w:val="24"/>
              </w:rPr>
              <w:t>Approach</w:t>
            </w:r>
            <w:r>
              <w:rPr>
                <w:rStyle w:val="Hyperlink"/>
                <w:color w:val="4472C4" w:themeColor="accent1"/>
                <w:spacing w:val="-2"/>
                <w:sz w:val="24"/>
              </w:rPr>
              <w:fldChar w:fldCharType="end"/>
            </w:r>
          </w:p>
          <w:p w14:paraId="1AEC8E32" w14:textId="7C0E5430" w:rsidR="00737D0F" w:rsidRDefault="00053DE9" w:rsidP="00713ED5">
            <w:pPr>
              <w:pStyle w:val="TableParagraph"/>
              <w:spacing w:before="2" w:line="249" w:lineRule="auto"/>
              <w:ind w:left="148" w:right="126"/>
              <w:rPr>
                <w:sz w:val="24"/>
              </w:rPr>
            </w:pPr>
            <w:hyperlink r:id="rId15" w:history="1">
              <w:r w:rsidR="00737D0F" w:rsidRPr="000E3852">
                <w:rPr>
                  <w:rStyle w:val="Hyperlink"/>
                  <w:color w:val="0070C0"/>
                  <w:sz w:val="24"/>
                </w:rPr>
                <w:t>Derby</w:t>
              </w:r>
              <w:r w:rsidR="00737D0F" w:rsidRPr="000E3852">
                <w:rPr>
                  <w:rStyle w:val="Hyperlink"/>
                  <w:color w:val="0070C0"/>
                  <w:spacing w:val="-12"/>
                  <w:sz w:val="24"/>
                </w:rPr>
                <w:t xml:space="preserve"> </w:t>
              </w:r>
              <w:r w:rsidR="00737D0F" w:rsidRPr="000E3852">
                <w:rPr>
                  <w:rStyle w:val="Hyperlink"/>
                  <w:color w:val="0070C0"/>
                  <w:sz w:val="24"/>
                </w:rPr>
                <w:t>&amp;</w:t>
              </w:r>
              <w:r w:rsidR="00737D0F" w:rsidRPr="000E3852">
                <w:rPr>
                  <w:rStyle w:val="Hyperlink"/>
                  <w:color w:val="0070C0"/>
                  <w:spacing w:val="-12"/>
                  <w:sz w:val="24"/>
                </w:rPr>
                <w:t xml:space="preserve"> </w:t>
              </w:r>
              <w:r w:rsidR="00737D0F" w:rsidRPr="000E3852">
                <w:rPr>
                  <w:rStyle w:val="Hyperlink"/>
                  <w:color w:val="0070C0"/>
                  <w:sz w:val="24"/>
                </w:rPr>
                <w:t>Derbyshire</w:t>
              </w:r>
              <w:r w:rsidR="00737D0F" w:rsidRPr="000E3852">
                <w:rPr>
                  <w:rStyle w:val="Hyperlink"/>
                  <w:color w:val="0070C0"/>
                  <w:spacing w:val="-12"/>
                  <w:sz w:val="24"/>
                </w:rPr>
                <w:t xml:space="preserve"> </w:t>
              </w:r>
              <w:r w:rsidR="00737D0F" w:rsidRPr="000E3852">
                <w:rPr>
                  <w:rStyle w:val="Hyperlink"/>
                  <w:color w:val="0070C0"/>
                  <w:sz w:val="24"/>
                </w:rPr>
                <w:t>Emotional Health</w:t>
              </w:r>
              <w:r w:rsidR="00737D0F" w:rsidRPr="000E3852">
                <w:rPr>
                  <w:rStyle w:val="Hyperlink"/>
                  <w:color w:val="0070C0"/>
                  <w:spacing w:val="-11"/>
                  <w:sz w:val="24"/>
                </w:rPr>
                <w:t xml:space="preserve"> </w:t>
              </w:r>
              <w:r w:rsidR="00737D0F" w:rsidRPr="000E3852">
                <w:rPr>
                  <w:rStyle w:val="Hyperlink"/>
                  <w:color w:val="0070C0"/>
                  <w:sz w:val="24"/>
                </w:rPr>
                <w:t>and</w:t>
              </w:r>
              <w:r w:rsidR="00737D0F" w:rsidRPr="000E3852">
                <w:rPr>
                  <w:rStyle w:val="Hyperlink"/>
                  <w:color w:val="0070C0"/>
                  <w:spacing w:val="-11"/>
                  <w:sz w:val="24"/>
                </w:rPr>
                <w:t xml:space="preserve"> </w:t>
              </w:r>
              <w:r w:rsidR="00737D0F" w:rsidRPr="000E3852">
                <w:rPr>
                  <w:rStyle w:val="Hyperlink"/>
                  <w:color w:val="0070C0"/>
                  <w:sz w:val="24"/>
                </w:rPr>
                <w:t>Well</w:t>
              </w:r>
              <w:r w:rsidR="00737D0F" w:rsidRPr="000E3852">
                <w:rPr>
                  <w:rStyle w:val="Hyperlink"/>
                  <w:color w:val="0070C0"/>
                  <w:spacing w:val="-11"/>
                  <w:sz w:val="24"/>
                </w:rPr>
                <w:t xml:space="preserve"> </w:t>
              </w:r>
              <w:r w:rsidR="00737D0F" w:rsidRPr="000E3852">
                <w:rPr>
                  <w:rStyle w:val="Hyperlink"/>
                  <w:color w:val="0070C0"/>
                  <w:sz w:val="24"/>
                </w:rPr>
                <w:t>Being</w:t>
              </w:r>
              <w:r w:rsidR="00737D0F" w:rsidRPr="000E3852">
                <w:rPr>
                  <w:rStyle w:val="Hyperlink"/>
                  <w:color w:val="0070C0"/>
                  <w:spacing w:val="-11"/>
                  <w:sz w:val="24"/>
                </w:rPr>
                <w:t xml:space="preserve"> </w:t>
              </w:r>
              <w:r w:rsidR="00737D0F" w:rsidRPr="000E3852">
                <w:rPr>
                  <w:rStyle w:val="Hyperlink"/>
                  <w:color w:val="0070C0"/>
                  <w:spacing w:val="-2"/>
                  <w:sz w:val="24"/>
                </w:rPr>
                <w:t>website</w:t>
              </w:r>
            </w:hyperlink>
          </w:p>
        </w:tc>
        <w:tc>
          <w:tcPr>
            <w:tcW w:w="3628" w:type="dxa"/>
          </w:tcPr>
          <w:p w14:paraId="0017E265" w14:textId="77777777" w:rsidR="00737D0F" w:rsidRPr="00450855" w:rsidRDefault="00737D0F" w:rsidP="00713ED5">
            <w:pPr>
              <w:pStyle w:val="TableParagraph"/>
              <w:spacing w:before="65"/>
              <w:ind w:left="512" w:right="491"/>
              <w:rPr>
                <w:rFonts w:ascii="Arial"/>
                <w:b/>
                <w:color w:val="005050"/>
                <w:sz w:val="24"/>
              </w:rPr>
            </w:pPr>
            <w:r w:rsidRPr="00450855">
              <w:rPr>
                <w:rFonts w:ascii="Arial"/>
                <w:b/>
                <w:color w:val="005050"/>
                <w:w w:val="90"/>
                <w:sz w:val="24"/>
              </w:rPr>
              <w:t>Escalating</w:t>
            </w:r>
            <w:r w:rsidRPr="00450855">
              <w:rPr>
                <w:rFonts w:ascii="Arial"/>
                <w:b/>
                <w:color w:val="005050"/>
                <w:spacing w:val="37"/>
                <w:sz w:val="24"/>
              </w:rPr>
              <w:t xml:space="preserve"> </w:t>
            </w:r>
            <w:r w:rsidRPr="00450855">
              <w:rPr>
                <w:rFonts w:ascii="Arial"/>
                <w:b/>
                <w:color w:val="005050"/>
                <w:spacing w:val="-2"/>
                <w:sz w:val="24"/>
              </w:rPr>
              <w:t>Concerns</w:t>
            </w:r>
          </w:p>
          <w:p w14:paraId="2F54E215" w14:textId="77777777" w:rsidR="00737D0F" w:rsidRDefault="00737D0F" w:rsidP="00713ED5">
            <w:pPr>
              <w:pStyle w:val="TableParagraph"/>
              <w:spacing w:before="12" w:line="249" w:lineRule="auto"/>
              <w:ind w:left="149" w:right="126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color w:val="231F20"/>
                <w:sz w:val="24"/>
              </w:rPr>
              <w:t>All</w:t>
            </w:r>
            <w:r>
              <w:rPr>
                <w:rFonts w:ascii="Arial" w:hAnsi="Arial"/>
                <w:i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4"/>
              </w:rPr>
              <w:t>of</w:t>
            </w:r>
            <w:r>
              <w:rPr>
                <w:rFonts w:ascii="Arial" w:hAnsi="Arial"/>
                <w:i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4"/>
              </w:rPr>
              <w:t>the</w:t>
            </w:r>
            <w:r>
              <w:rPr>
                <w:rFonts w:ascii="Arial" w:hAnsi="Arial"/>
                <w:i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4"/>
              </w:rPr>
              <w:t>Stage</w:t>
            </w:r>
            <w:r>
              <w:rPr>
                <w:rFonts w:ascii="Arial" w:hAnsi="Arial"/>
                <w:i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4"/>
              </w:rPr>
              <w:t>1</w:t>
            </w:r>
            <w:r>
              <w:rPr>
                <w:rFonts w:ascii="Arial" w:hAnsi="Arial"/>
                <w:i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4"/>
              </w:rPr>
              <w:t xml:space="preserve">interventions, </w:t>
            </w:r>
            <w:r>
              <w:rPr>
                <w:rFonts w:ascii="Arial" w:hAnsi="Arial"/>
                <w:i/>
                <w:color w:val="231F20"/>
                <w:spacing w:val="-4"/>
                <w:sz w:val="24"/>
              </w:rPr>
              <w:t>and…</w:t>
            </w:r>
          </w:p>
          <w:p w14:paraId="66720B9B" w14:textId="77777777" w:rsidR="00737D0F" w:rsidRDefault="00737D0F" w:rsidP="00713ED5">
            <w:pPr>
              <w:pStyle w:val="TableParagraph"/>
              <w:spacing w:before="14"/>
              <w:jc w:val="left"/>
              <w:rPr>
                <w:sz w:val="24"/>
              </w:rPr>
            </w:pPr>
          </w:p>
          <w:p w14:paraId="403427D4" w14:textId="35AE237F" w:rsidR="00737D0F" w:rsidRDefault="00053DE9" w:rsidP="00713ED5">
            <w:pPr>
              <w:pStyle w:val="TableParagraph"/>
              <w:spacing w:line="249" w:lineRule="auto"/>
              <w:ind w:left="174" w:right="151"/>
              <w:rPr>
                <w:sz w:val="24"/>
              </w:rPr>
            </w:pPr>
            <w:hyperlink r:id="rId16" w:history="1">
              <w:r w:rsidR="00737D0F" w:rsidRPr="008D4F38">
                <w:rPr>
                  <w:rStyle w:val="Hyperlink"/>
                  <w:color w:val="auto"/>
                  <w:spacing w:val="-6"/>
                  <w:sz w:val="24"/>
                </w:rPr>
                <w:t>EBSNA Graduated Approach</w:t>
              </w:r>
            </w:hyperlink>
            <w:r w:rsidR="00737D0F" w:rsidRPr="009E6E95">
              <w:rPr>
                <w:spacing w:val="-6"/>
                <w:sz w:val="24"/>
              </w:rPr>
              <w:t xml:space="preserve"> </w:t>
            </w:r>
            <w:hyperlink r:id="rId17" w:history="1">
              <w:r w:rsidR="00737D0F" w:rsidRPr="006C2CCB">
                <w:rPr>
                  <w:rStyle w:val="Hyperlink"/>
                  <w:color w:val="auto"/>
                  <w:sz w:val="24"/>
                </w:rPr>
                <w:t>EBSNA Toolkit for schools</w:t>
              </w:r>
            </w:hyperlink>
            <w:r w:rsidR="00737D0F" w:rsidRPr="006C2CCB">
              <w:rPr>
                <w:sz w:val="24"/>
              </w:rPr>
              <w:t xml:space="preserve"> </w:t>
            </w:r>
            <w:hyperlink r:id="rId18" w:history="1">
              <w:r w:rsidR="00737D0F" w:rsidRPr="006C2CCB">
                <w:rPr>
                  <w:rStyle w:val="Hyperlink"/>
                  <w:color w:val="auto"/>
                  <w:sz w:val="24"/>
                </w:rPr>
                <w:t>Individual Health Care Plan</w:t>
              </w:r>
            </w:hyperlink>
            <w:r w:rsidR="00737D0F" w:rsidRPr="008509B6">
              <w:rPr>
                <w:sz w:val="24"/>
              </w:rPr>
              <w:t xml:space="preserve"> </w:t>
            </w:r>
            <w:hyperlink r:id="rId19" w:history="1">
              <w:r w:rsidR="00737D0F" w:rsidRPr="0062254C">
                <w:rPr>
                  <w:rStyle w:val="Hyperlink"/>
                  <w:color w:val="auto"/>
                  <w:sz w:val="24"/>
                </w:rPr>
                <w:t>The ATTEND Framework</w:t>
              </w:r>
            </w:hyperlink>
            <w:r w:rsidR="00737D0F">
              <w:rPr>
                <w:color w:val="231F20"/>
                <w:sz w:val="24"/>
              </w:rPr>
              <w:t xml:space="preserve"> </w:t>
            </w:r>
            <w:hyperlink r:id="rId20" w:history="1">
              <w:r w:rsidR="00737D0F" w:rsidRPr="0062254C">
                <w:rPr>
                  <w:rStyle w:val="Hyperlink"/>
                  <w:color w:val="auto"/>
                  <w:sz w:val="24"/>
                </w:rPr>
                <w:t>EBSNA Toolkit for families</w:t>
              </w:r>
            </w:hyperlink>
            <w:r w:rsidR="00737D0F">
              <w:rPr>
                <w:color w:val="231F20"/>
                <w:sz w:val="24"/>
              </w:rPr>
              <w:t xml:space="preserve"> Reintegration plan</w:t>
            </w:r>
          </w:p>
          <w:p w14:paraId="2BE8C6C9" w14:textId="2A36A8FD" w:rsidR="00737D0F" w:rsidRDefault="00053DE9" w:rsidP="00713ED5">
            <w:pPr>
              <w:pStyle w:val="TableParagraph"/>
              <w:spacing w:before="6" w:line="249" w:lineRule="auto"/>
              <w:ind w:left="149" w:right="126"/>
              <w:rPr>
                <w:sz w:val="24"/>
              </w:rPr>
            </w:pPr>
            <w:hyperlink r:id="rId21" w:history="1">
              <w:r w:rsidR="00731057" w:rsidRPr="00731057">
                <w:rPr>
                  <w:rStyle w:val="Hyperlink"/>
                  <w:color w:val="auto"/>
                  <w:sz w:val="24"/>
                  <w:szCs w:val="24"/>
                </w:rPr>
                <w:t>Virtual Learning Package</w:t>
              </w:r>
            </w:hyperlink>
            <w:r w:rsidR="00731057">
              <w:t xml:space="preserve"> </w:t>
            </w:r>
            <w:r w:rsidR="00737D0F">
              <w:rPr>
                <w:color w:val="231F20"/>
                <w:sz w:val="24"/>
              </w:rPr>
              <w:t>Blended timetable</w:t>
            </w:r>
          </w:p>
          <w:p w14:paraId="1C1ECD89" w14:textId="77777777" w:rsidR="00737D0F" w:rsidRDefault="00737D0F" w:rsidP="00713ED5">
            <w:pPr>
              <w:pStyle w:val="TableParagraph"/>
              <w:spacing w:before="14"/>
              <w:jc w:val="left"/>
              <w:rPr>
                <w:sz w:val="24"/>
              </w:rPr>
            </w:pPr>
          </w:p>
          <w:p w14:paraId="64BFC34E" w14:textId="3090F68D" w:rsidR="00737D0F" w:rsidRPr="00450855" w:rsidRDefault="00053DE9" w:rsidP="00713ED5">
            <w:pPr>
              <w:pStyle w:val="TableParagraph"/>
              <w:spacing w:line="249" w:lineRule="auto"/>
              <w:ind w:left="149" w:right="126"/>
              <w:rPr>
                <w:color w:val="006664"/>
                <w:sz w:val="24"/>
              </w:rPr>
            </w:pPr>
            <w:hyperlink r:id="rId22" w:history="1">
              <w:r w:rsidR="00737D0F" w:rsidRPr="00450855">
                <w:rPr>
                  <w:rStyle w:val="Hyperlink"/>
                  <w:color w:val="006664"/>
                  <w:spacing w:val="-2"/>
                  <w:sz w:val="24"/>
                </w:rPr>
                <w:t>Education</w:t>
              </w:r>
              <w:r w:rsidR="00737D0F" w:rsidRPr="00450855">
                <w:rPr>
                  <w:rStyle w:val="Hyperlink"/>
                  <w:color w:val="006664"/>
                  <w:spacing w:val="-15"/>
                  <w:sz w:val="24"/>
                </w:rPr>
                <w:t xml:space="preserve"> </w:t>
              </w:r>
              <w:r w:rsidR="00737D0F" w:rsidRPr="00450855">
                <w:rPr>
                  <w:rStyle w:val="Hyperlink"/>
                  <w:color w:val="006664"/>
                  <w:spacing w:val="-2"/>
                  <w:sz w:val="24"/>
                </w:rPr>
                <w:t>Welfare</w:t>
              </w:r>
              <w:r w:rsidR="00737D0F" w:rsidRPr="00450855">
                <w:rPr>
                  <w:rStyle w:val="Hyperlink"/>
                  <w:color w:val="006664"/>
                  <w:spacing w:val="-15"/>
                  <w:sz w:val="24"/>
                </w:rPr>
                <w:t xml:space="preserve"> </w:t>
              </w:r>
              <w:r w:rsidR="00737D0F" w:rsidRPr="00450855">
                <w:rPr>
                  <w:rStyle w:val="Hyperlink"/>
                  <w:color w:val="006664"/>
                  <w:spacing w:val="-2"/>
                  <w:sz w:val="24"/>
                </w:rPr>
                <w:t>Service</w:t>
              </w:r>
            </w:hyperlink>
            <w:r w:rsidR="00737D0F" w:rsidRPr="00450855">
              <w:rPr>
                <w:color w:val="006664"/>
                <w:spacing w:val="-2"/>
                <w:sz w:val="24"/>
              </w:rPr>
              <w:t xml:space="preserve"> </w:t>
            </w:r>
            <w:hyperlink r:id="rId23" w:history="1">
              <w:r w:rsidR="00737D0F" w:rsidRPr="00450855">
                <w:rPr>
                  <w:rStyle w:val="Hyperlink"/>
                  <w:color w:val="006664"/>
                  <w:sz w:val="24"/>
                </w:rPr>
                <w:t>Family Hubs</w:t>
              </w:r>
            </w:hyperlink>
          </w:p>
          <w:p w14:paraId="2BB46C91" w14:textId="53DD3542" w:rsidR="00737D0F" w:rsidRPr="00450855" w:rsidRDefault="00053DE9" w:rsidP="00713ED5">
            <w:pPr>
              <w:pStyle w:val="TableParagraph"/>
              <w:spacing w:before="2" w:line="249" w:lineRule="auto"/>
              <w:ind w:left="513" w:right="490"/>
              <w:rPr>
                <w:color w:val="006664"/>
                <w:sz w:val="24"/>
              </w:rPr>
            </w:pPr>
            <w:hyperlink r:id="rId24" w:history="1">
              <w:r w:rsidR="00737D0F" w:rsidRPr="00450855">
                <w:rPr>
                  <w:rStyle w:val="Hyperlink"/>
                  <w:color w:val="006664"/>
                  <w:sz w:val="24"/>
                </w:rPr>
                <w:t xml:space="preserve">The Attendance Project </w:t>
              </w:r>
              <w:r w:rsidR="00737D0F" w:rsidRPr="00450855">
                <w:rPr>
                  <w:rStyle w:val="Hyperlink"/>
                  <w:color w:val="006664"/>
                  <w:spacing w:val="-4"/>
                  <w:sz w:val="24"/>
                </w:rPr>
                <w:t>(Educational</w:t>
              </w:r>
              <w:r w:rsidR="00737D0F" w:rsidRPr="00450855">
                <w:rPr>
                  <w:rStyle w:val="Hyperlink"/>
                  <w:color w:val="006664"/>
                  <w:spacing w:val="-12"/>
                  <w:sz w:val="24"/>
                </w:rPr>
                <w:t xml:space="preserve"> </w:t>
              </w:r>
              <w:r w:rsidR="00737D0F" w:rsidRPr="00450855">
                <w:rPr>
                  <w:rStyle w:val="Hyperlink"/>
                  <w:color w:val="006664"/>
                  <w:spacing w:val="-4"/>
                  <w:sz w:val="24"/>
                </w:rPr>
                <w:t xml:space="preserve">Psychology </w:t>
              </w:r>
              <w:r w:rsidR="00737D0F" w:rsidRPr="00450855">
                <w:rPr>
                  <w:rStyle w:val="Hyperlink"/>
                  <w:color w:val="006664"/>
                  <w:spacing w:val="-2"/>
                  <w:sz w:val="24"/>
                </w:rPr>
                <w:t>Service)</w:t>
              </w:r>
            </w:hyperlink>
          </w:p>
          <w:p w14:paraId="43B5B95D" w14:textId="77777777" w:rsidR="00737D0F" w:rsidRDefault="00737D0F" w:rsidP="00713ED5">
            <w:pPr>
              <w:pStyle w:val="TableParagraph"/>
              <w:spacing w:before="15"/>
              <w:jc w:val="left"/>
              <w:rPr>
                <w:sz w:val="24"/>
              </w:rPr>
            </w:pPr>
          </w:p>
          <w:p w14:paraId="2D94F197" w14:textId="508A7468" w:rsidR="00737D0F" w:rsidRPr="00F1488B" w:rsidRDefault="00737D0F" w:rsidP="00713ED5">
            <w:pPr>
              <w:pStyle w:val="TableParagraph"/>
              <w:spacing w:line="249" w:lineRule="auto"/>
              <w:ind w:left="138" w:right="16" w:firstLine="705"/>
              <w:jc w:val="left"/>
              <w:rPr>
                <w:rStyle w:val="Hyperlink"/>
                <w:sz w:val="24"/>
              </w:rPr>
            </w:pPr>
            <w:r>
              <w:rPr>
                <w:color w:val="0075B5"/>
                <w:sz w:val="24"/>
              </w:rPr>
              <w:t xml:space="preserve">School Counsellor </w:t>
            </w:r>
            <w:r w:rsidR="00F1488B">
              <w:rPr>
                <w:color w:val="0075B5"/>
                <w:spacing w:val="-6"/>
                <w:sz w:val="24"/>
              </w:rPr>
              <w:fldChar w:fldCharType="begin"/>
            </w:r>
            <w:r w:rsidR="00F1488B">
              <w:rPr>
                <w:color w:val="0075B5"/>
                <w:spacing w:val="-6"/>
                <w:sz w:val="24"/>
              </w:rPr>
              <w:instrText>HYPERLINK "https://www.compass-uk.org/services/compass-changing-lives/"</w:instrText>
            </w:r>
            <w:r w:rsidR="00F1488B">
              <w:rPr>
                <w:color w:val="0075B5"/>
                <w:spacing w:val="-6"/>
                <w:sz w:val="24"/>
              </w:rPr>
            </w:r>
            <w:r w:rsidR="00F1488B">
              <w:rPr>
                <w:color w:val="0075B5"/>
                <w:spacing w:val="-6"/>
                <w:sz w:val="24"/>
              </w:rPr>
              <w:fldChar w:fldCharType="separate"/>
            </w:r>
            <w:r w:rsidRPr="00F1488B">
              <w:rPr>
                <w:rStyle w:val="Hyperlink"/>
                <w:spacing w:val="-6"/>
                <w:sz w:val="24"/>
              </w:rPr>
              <w:t>Compass</w:t>
            </w:r>
            <w:r w:rsidRPr="00F1488B">
              <w:rPr>
                <w:rStyle w:val="Hyperlink"/>
                <w:spacing w:val="-8"/>
                <w:sz w:val="24"/>
              </w:rPr>
              <w:t xml:space="preserve"> </w:t>
            </w:r>
            <w:r w:rsidRPr="00F1488B">
              <w:rPr>
                <w:rStyle w:val="Hyperlink"/>
                <w:spacing w:val="-6"/>
                <w:sz w:val="24"/>
              </w:rPr>
              <w:t>Changing</w:t>
            </w:r>
            <w:r w:rsidRPr="00F1488B">
              <w:rPr>
                <w:rStyle w:val="Hyperlink"/>
                <w:spacing w:val="-8"/>
                <w:sz w:val="24"/>
              </w:rPr>
              <w:t xml:space="preserve"> </w:t>
            </w:r>
            <w:r w:rsidRPr="00F1488B">
              <w:rPr>
                <w:rStyle w:val="Hyperlink"/>
                <w:spacing w:val="-6"/>
                <w:sz w:val="24"/>
              </w:rPr>
              <w:t>Lives</w:t>
            </w:r>
            <w:r w:rsidRPr="00F1488B">
              <w:rPr>
                <w:rStyle w:val="Hyperlink"/>
                <w:spacing w:val="-8"/>
                <w:sz w:val="24"/>
              </w:rPr>
              <w:t xml:space="preserve"> </w:t>
            </w:r>
            <w:r w:rsidRPr="00F1488B">
              <w:rPr>
                <w:rStyle w:val="Hyperlink"/>
                <w:spacing w:val="-6"/>
                <w:sz w:val="24"/>
              </w:rPr>
              <w:t xml:space="preserve">MHST </w:t>
            </w:r>
            <w:r w:rsidRPr="00F1488B">
              <w:rPr>
                <w:rStyle w:val="Hyperlink"/>
                <w:sz w:val="24"/>
              </w:rPr>
              <w:t>&amp; Early Intervention Targeted</w:t>
            </w:r>
          </w:p>
          <w:p w14:paraId="4604E84D" w14:textId="6428D09C" w:rsidR="00737D0F" w:rsidRDefault="00737D0F" w:rsidP="00713ED5">
            <w:pPr>
              <w:pStyle w:val="TableParagraph"/>
              <w:spacing w:before="3"/>
              <w:ind w:left="512" w:right="491"/>
              <w:rPr>
                <w:sz w:val="24"/>
              </w:rPr>
            </w:pPr>
            <w:r w:rsidRPr="00F1488B">
              <w:rPr>
                <w:rStyle w:val="Hyperlink"/>
                <w:spacing w:val="-2"/>
                <w:sz w:val="24"/>
              </w:rPr>
              <w:t>Support</w:t>
            </w:r>
            <w:r w:rsidR="00F1488B">
              <w:rPr>
                <w:color w:val="0075B5"/>
                <w:spacing w:val="-6"/>
                <w:sz w:val="24"/>
              </w:rPr>
              <w:fldChar w:fldCharType="end"/>
            </w:r>
          </w:p>
          <w:p w14:paraId="45509F86" w14:textId="1901B9CC" w:rsidR="00737D0F" w:rsidRDefault="00053DE9" w:rsidP="00713ED5">
            <w:pPr>
              <w:pStyle w:val="TableParagraph"/>
              <w:spacing w:before="12" w:line="249" w:lineRule="auto"/>
              <w:ind w:left="149" w:right="126"/>
              <w:rPr>
                <w:sz w:val="24"/>
              </w:rPr>
            </w:pPr>
            <w:hyperlink r:id="rId25" w:history="1">
              <w:r w:rsidR="00737D0F" w:rsidRPr="00F1488B">
                <w:rPr>
                  <w:rStyle w:val="Hyperlink"/>
                  <w:sz w:val="24"/>
                </w:rPr>
                <w:t>Specialist</w:t>
              </w:r>
              <w:r w:rsidR="00737D0F" w:rsidRPr="00F1488B">
                <w:rPr>
                  <w:rStyle w:val="Hyperlink"/>
                  <w:spacing w:val="-17"/>
                  <w:sz w:val="24"/>
                </w:rPr>
                <w:t xml:space="preserve"> </w:t>
              </w:r>
              <w:r w:rsidR="00737D0F" w:rsidRPr="00F1488B">
                <w:rPr>
                  <w:rStyle w:val="Hyperlink"/>
                  <w:sz w:val="24"/>
                </w:rPr>
                <w:t>Community</w:t>
              </w:r>
              <w:r w:rsidR="00737D0F" w:rsidRPr="00F1488B">
                <w:rPr>
                  <w:rStyle w:val="Hyperlink"/>
                  <w:spacing w:val="-17"/>
                  <w:sz w:val="24"/>
                </w:rPr>
                <w:t xml:space="preserve"> </w:t>
              </w:r>
              <w:r w:rsidR="00737D0F" w:rsidRPr="00F1488B">
                <w:rPr>
                  <w:rStyle w:val="Hyperlink"/>
                  <w:sz w:val="24"/>
                </w:rPr>
                <w:t xml:space="preserve">Advisors </w:t>
              </w:r>
              <w:r w:rsidR="00737D0F" w:rsidRPr="00F1488B">
                <w:rPr>
                  <w:rStyle w:val="Hyperlink"/>
                  <w:spacing w:val="-2"/>
                  <w:sz w:val="24"/>
                </w:rPr>
                <w:t>(SCAs)</w:t>
              </w:r>
            </w:hyperlink>
          </w:p>
        </w:tc>
        <w:tc>
          <w:tcPr>
            <w:tcW w:w="1134" w:type="dxa"/>
            <w:textDirection w:val="btLr"/>
          </w:tcPr>
          <w:p w14:paraId="4104B172" w14:textId="77777777" w:rsidR="00737D0F" w:rsidRDefault="00737D0F" w:rsidP="00713ED5">
            <w:pPr>
              <w:pStyle w:val="TableParagraph"/>
              <w:spacing w:before="160"/>
              <w:jc w:val="left"/>
              <w:rPr>
                <w:sz w:val="24"/>
              </w:rPr>
            </w:pPr>
          </w:p>
          <w:p w14:paraId="6C182D1D" w14:textId="433F616B" w:rsidR="00737D0F" w:rsidRDefault="00053DE9" w:rsidP="00713ED5">
            <w:pPr>
              <w:pStyle w:val="TableParagraph"/>
              <w:ind w:left="56"/>
              <w:rPr>
                <w:sz w:val="24"/>
              </w:rPr>
            </w:pPr>
            <w:hyperlink r:id="rId26" w:anchor="page-2" w:history="1">
              <w:r w:rsidR="00737D0F" w:rsidRPr="00663B2F">
                <w:rPr>
                  <w:rStyle w:val="Hyperlink"/>
                  <w:sz w:val="24"/>
                </w:rPr>
                <w:t>Health</w:t>
              </w:r>
              <w:r w:rsidR="00737D0F" w:rsidRPr="00663B2F">
                <w:rPr>
                  <w:rStyle w:val="Hyperlink"/>
                  <w:spacing w:val="-16"/>
                  <w:sz w:val="24"/>
                </w:rPr>
                <w:t xml:space="preserve"> </w:t>
              </w:r>
              <w:r w:rsidR="00737D0F" w:rsidRPr="00663B2F">
                <w:rPr>
                  <w:rStyle w:val="Hyperlink"/>
                  <w:sz w:val="24"/>
                </w:rPr>
                <w:t>Needs</w:t>
              </w:r>
              <w:r w:rsidR="00737D0F" w:rsidRPr="00663B2F">
                <w:rPr>
                  <w:rStyle w:val="Hyperlink"/>
                  <w:spacing w:val="-16"/>
                  <w:sz w:val="24"/>
                </w:rPr>
                <w:t xml:space="preserve"> </w:t>
              </w:r>
              <w:r w:rsidR="00737D0F" w:rsidRPr="00663B2F">
                <w:rPr>
                  <w:rStyle w:val="Hyperlink"/>
                  <w:sz w:val="24"/>
                </w:rPr>
                <w:t>Education</w:t>
              </w:r>
              <w:r w:rsidR="00737D0F" w:rsidRPr="00663B2F">
                <w:rPr>
                  <w:rStyle w:val="Hyperlink"/>
                  <w:spacing w:val="-16"/>
                  <w:sz w:val="24"/>
                </w:rPr>
                <w:t xml:space="preserve"> </w:t>
              </w:r>
              <w:r w:rsidR="00737D0F" w:rsidRPr="00663B2F">
                <w:rPr>
                  <w:rStyle w:val="Hyperlink"/>
                  <w:spacing w:val="-2"/>
                  <w:sz w:val="24"/>
                </w:rPr>
                <w:t>Panel</w:t>
              </w:r>
            </w:hyperlink>
          </w:p>
        </w:tc>
        <w:tc>
          <w:tcPr>
            <w:tcW w:w="3628" w:type="dxa"/>
          </w:tcPr>
          <w:p w14:paraId="7687B568" w14:textId="77777777" w:rsidR="00737D0F" w:rsidRPr="00450855" w:rsidRDefault="00737D0F" w:rsidP="00713ED5">
            <w:pPr>
              <w:pStyle w:val="TableParagraph"/>
              <w:spacing w:before="65"/>
              <w:ind w:left="148" w:right="127"/>
              <w:rPr>
                <w:rFonts w:ascii="Arial"/>
                <w:b/>
                <w:color w:val="005050"/>
                <w:sz w:val="24"/>
              </w:rPr>
            </w:pPr>
            <w:r w:rsidRPr="00450855">
              <w:rPr>
                <w:rFonts w:ascii="Arial"/>
                <w:b/>
                <w:color w:val="005050"/>
                <w:spacing w:val="-6"/>
                <w:sz w:val="24"/>
              </w:rPr>
              <w:t>Short Term</w:t>
            </w:r>
            <w:r w:rsidRPr="00450855">
              <w:rPr>
                <w:rFonts w:ascii="Arial"/>
                <w:b/>
                <w:color w:val="005050"/>
                <w:spacing w:val="-5"/>
                <w:sz w:val="24"/>
              </w:rPr>
              <w:t xml:space="preserve"> </w:t>
            </w:r>
            <w:r w:rsidRPr="00450855">
              <w:rPr>
                <w:rFonts w:ascii="Arial"/>
                <w:b/>
                <w:color w:val="005050"/>
                <w:spacing w:val="-6"/>
                <w:sz w:val="24"/>
              </w:rPr>
              <w:t>Intervention</w:t>
            </w:r>
          </w:p>
          <w:p w14:paraId="4F474AFF" w14:textId="77777777" w:rsidR="00737D0F" w:rsidRDefault="00737D0F" w:rsidP="00713ED5">
            <w:pPr>
              <w:pStyle w:val="TableParagraph"/>
              <w:spacing w:before="12" w:line="249" w:lineRule="auto"/>
              <w:ind w:left="149" w:right="126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color w:val="231F20"/>
                <w:sz w:val="24"/>
              </w:rPr>
              <w:t>Stage</w:t>
            </w:r>
            <w:r>
              <w:rPr>
                <w:rFonts w:ascii="Arial"/>
                <w:i/>
                <w:color w:val="231F20"/>
                <w:spacing w:val="-14"/>
                <w:sz w:val="24"/>
              </w:rPr>
              <w:t xml:space="preserve"> </w:t>
            </w:r>
            <w:r>
              <w:rPr>
                <w:rFonts w:ascii="Arial"/>
                <w:i/>
                <w:color w:val="231F20"/>
                <w:sz w:val="24"/>
              </w:rPr>
              <w:t>3</w:t>
            </w:r>
            <w:r>
              <w:rPr>
                <w:rFonts w:ascii="Arial"/>
                <w:i/>
                <w:color w:val="231F20"/>
                <w:spacing w:val="-14"/>
                <w:sz w:val="24"/>
              </w:rPr>
              <w:t xml:space="preserve"> </w:t>
            </w:r>
            <w:r>
              <w:rPr>
                <w:rFonts w:ascii="Arial"/>
                <w:i/>
                <w:color w:val="231F20"/>
                <w:sz w:val="24"/>
              </w:rPr>
              <w:t>aims</w:t>
            </w:r>
            <w:r>
              <w:rPr>
                <w:rFonts w:ascii="Arial"/>
                <w:i/>
                <w:color w:val="231F20"/>
                <w:spacing w:val="-14"/>
                <w:sz w:val="24"/>
              </w:rPr>
              <w:t xml:space="preserve"> </w:t>
            </w:r>
            <w:r>
              <w:rPr>
                <w:rFonts w:ascii="Arial"/>
                <w:i/>
                <w:color w:val="231F20"/>
                <w:sz w:val="24"/>
              </w:rPr>
              <w:t>to</w:t>
            </w:r>
            <w:r>
              <w:rPr>
                <w:rFonts w:ascii="Arial"/>
                <w:i/>
                <w:color w:val="231F20"/>
                <w:spacing w:val="-14"/>
                <w:sz w:val="24"/>
              </w:rPr>
              <w:t xml:space="preserve"> </w:t>
            </w:r>
            <w:r>
              <w:rPr>
                <w:rFonts w:ascii="Arial"/>
                <w:i/>
                <w:color w:val="231F20"/>
                <w:sz w:val="24"/>
              </w:rPr>
              <w:t>help</w:t>
            </w:r>
            <w:r>
              <w:rPr>
                <w:rFonts w:ascii="Arial"/>
                <w:i/>
                <w:color w:val="231F20"/>
                <w:spacing w:val="-14"/>
                <w:sz w:val="24"/>
              </w:rPr>
              <w:t xml:space="preserve"> </w:t>
            </w:r>
            <w:r>
              <w:rPr>
                <w:rFonts w:ascii="Arial"/>
                <w:i/>
                <w:color w:val="231F20"/>
                <w:sz w:val="24"/>
              </w:rPr>
              <w:t>to</w:t>
            </w:r>
            <w:r>
              <w:rPr>
                <w:rFonts w:ascii="Arial"/>
                <w:i/>
                <w:color w:val="231F20"/>
                <w:spacing w:val="-14"/>
                <w:sz w:val="24"/>
              </w:rPr>
              <w:t xml:space="preserve"> </w:t>
            </w:r>
            <w:r>
              <w:rPr>
                <w:rFonts w:ascii="Arial"/>
                <w:i/>
                <w:color w:val="231F20"/>
                <w:sz w:val="24"/>
              </w:rPr>
              <w:t>improve the health condition of the</w:t>
            </w:r>
            <w:r>
              <w:rPr>
                <w:rFonts w:ascii="Arial"/>
                <w:i/>
                <w:color w:val="231F20"/>
                <w:spacing w:val="80"/>
                <w:sz w:val="24"/>
              </w:rPr>
              <w:t xml:space="preserve"> </w:t>
            </w:r>
            <w:r>
              <w:rPr>
                <w:rFonts w:ascii="Arial"/>
                <w:i/>
                <w:color w:val="231F20"/>
                <w:sz w:val="24"/>
              </w:rPr>
              <w:t xml:space="preserve">child or young person, so they can return to mainstream </w:t>
            </w:r>
            <w:r>
              <w:rPr>
                <w:rFonts w:ascii="Arial"/>
                <w:i/>
                <w:color w:val="231F20"/>
                <w:spacing w:val="-2"/>
                <w:sz w:val="24"/>
              </w:rPr>
              <w:t>education.</w:t>
            </w:r>
          </w:p>
          <w:p w14:paraId="7D14E7FB" w14:textId="77777777" w:rsidR="00737D0F" w:rsidRDefault="00737D0F" w:rsidP="00713ED5">
            <w:pPr>
              <w:pStyle w:val="TableParagraph"/>
              <w:spacing w:before="17"/>
              <w:jc w:val="left"/>
              <w:rPr>
                <w:sz w:val="24"/>
              </w:rPr>
            </w:pPr>
          </w:p>
          <w:p w14:paraId="2614961A" w14:textId="293CC878" w:rsidR="00737D0F" w:rsidRPr="00450855" w:rsidRDefault="00053DE9" w:rsidP="00713ED5">
            <w:pPr>
              <w:pStyle w:val="TableParagraph"/>
              <w:spacing w:line="249" w:lineRule="auto"/>
              <w:ind w:left="113" w:right="90" w:hanging="1"/>
              <w:rPr>
                <w:color w:val="006664"/>
                <w:sz w:val="24"/>
              </w:rPr>
            </w:pPr>
            <w:hyperlink r:id="rId27" w:history="1">
              <w:r w:rsidR="00737D0F" w:rsidRPr="00450855">
                <w:rPr>
                  <w:rStyle w:val="Hyperlink"/>
                  <w:color w:val="006664"/>
                  <w:sz w:val="24"/>
                </w:rPr>
                <w:t>Turnaround placement at</w:t>
              </w:r>
              <w:r w:rsidR="00737D0F" w:rsidRPr="00450855">
                <w:rPr>
                  <w:rStyle w:val="Hyperlink"/>
                  <w:color w:val="006664"/>
                  <w:spacing w:val="40"/>
                  <w:sz w:val="24"/>
                </w:rPr>
                <w:t xml:space="preserve"> </w:t>
              </w:r>
              <w:r w:rsidR="00737D0F" w:rsidRPr="00450855">
                <w:rPr>
                  <w:rStyle w:val="Hyperlink"/>
                  <w:color w:val="006664"/>
                  <w:sz w:val="24"/>
                </w:rPr>
                <w:t>Castle Health Needs Provision</w:t>
              </w:r>
            </w:hyperlink>
            <w:r w:rsidR="00737D0F" w:rsidRPr="00450855">
              <w:rPr>
                <w:color w:val="006664"/>
                <w:sz w:val="24"/>
              </w:rPr>
              <w:t xml:space="preserve"> Step</w:t>
            </w:r>
            <w:r w:rsidR="00737D0F" w:rsidRPr="00450855">
              <w:rPr>
                <w:color w:val="006664"/>
                <w:spacing w:val="-12"/>
                <w:sz w:val="24"/>
              </w:rPr>
              <w:t xml:space="preserve"> </w:t>
            </w:r>
            <w:r w:rsidR="00737D0F" w:rsidRPr="00450855">
              <w:rPr>
                <w:color w:val="006664"/>
                <w:sz w:val="24"/>
              </w:rPr>
              <w:t>up</w:t>
            </w:r>
            <w:r w:rsidR="00737D0F" w:rsidRPr="00450855">
              <w:rPr>
                <w:color w:val="006664"/>
                <w:spacing w:val="-12"/>
                <w:sz w:val="24"/>
              </w:rPr>
              <w:t xml:space="preserve"> </w:t>
            </w:r>
            <w:r w:rsidR="00737D0F" w:rsidRPr="00450855">
              <w:rPr>
                <w:color w:val="006664"/>
                <w:sz w:val="24"/>
              </w:rPr>
              <w:t>or</w:t>
            </w:r>
            <w:r w:rsidR="00737D0F" w:rsidRPr="00450855">
              <w:rPr>
                <w:color w:val="006664"/>
                <w:spacing w:val="-12"/>
                <w:sz w:val="24"/>
              </w:rPr>
              <w:t xml:space="preserve"> </w:t>
            </w:r>
            <w:r w:rsidR="00737D0F" w:rsidRPr="00450855">
              <w:rPr>
                <w:color w:val="006664"/>
                <w:sz w:val="24"/>
              </w:rPr>
              <w:t>step</w:t>
            </w:r>
            <w:r w:rsidR="00737D0F" w:rsidRPr="00450855">
              <w:rPr>
                <w:color w:val="006664"/>
                <w:spacing w:val="-12"/>
                <w:sz w:val="24"/>
              </w:rPr>
              <w:t xml:space="preserve"> </w:t>
            </w:r>
            <w:r w:rsidR="00737D0F" w:rsidRPr="00450855">
              <w:rPr>
                <w:color w:val="006664"/>
                <w:sz w:val="24"/>
              </w:rPr>
              <w:t>down</w:t>
            </w:r>
            <w:r w:rsidR="00737D0F" w:rsidRPr="00450855">
              <w:rPr>
                <w:color w:val="006664"/>
                <w:spacing w:val="-12"/>
                <w:sz w:val="24"/>
              </w:rPr>
              <w:t xml:space="preserve"> </w:t>
            </w:r>
            <w:r w:rsidR="00737D0F" w:rsidRPr="00450855">
              <w:rPr>
                <w:color w:val="006664"/>
                <w:sz w:val="24"/>
              </w:rPr>
              <w:t>to</w:t>
            </w:r>
            <w:r w:rsidR="00737D0F" w:rsidRPr="00450855">
              <w:rPr>
                <w:color w:val="006664"/>
                <w:spacing w:val="-12"/>
                <w:sz w:val="24"/>
              </w:rPr>
              <w:t xml:space="preserve"> </w:t>
            </w:r>
            <w:r w:rsidR="00737D0F" w:rsidRPr="00450855">
              <w:rPr>
                <w:color w:val="006664"/>
                <w:sz w:val="24"/>
              </w:rPr>
              <w:t>the</w:t>
            </w:r>
            <w:r w:rsidR="00737D0F" w:rsidRPr="00450855">
              <w:rPr>
                <w:color w:val="006664"/>
                <w:spacing w:val="-12"/>
                <w:sz w:val="24"/>
              </w:rPr>
              <w:t xml:space="preserve"> </w:t>
            </w:r>
            <w:r w:rsidR="00737D0F" w:rsidRPr="00450855">
              <w:rPr>
                <w:color w:val="006664"/>
                <w:sz w:val="24"/>
              </w:rPr>
              <w:t>new ER</w:t>
            </w:r>
            <w:r w:rsidR="000204A4" w:rsidRPr="00450855">
              <w:rPr>
                <w:color w:val="006664"/>
                <w:sz w:val="24"/>
              </w:rPr>
              <w:t>P</w:t>
            </w:r>
            <w:r w:rsidR="00737D0F" w:rsidRPr="00450855">
              <w:rPr>
                <w:color w:val="006664"/>
                <w:sz w:val="24"/>
              </w:rPr>
              <w:t xml:space="preserve"> (September 2025) Alternative</w:t>
            </w:r>
            <w:r w:rsidR="00737D0F" w:rsidRPr="00450855">
              <w:rPr>
                <w:color w:val="006664"/>
                <w:spacing w:val="-17"/>
                <w:sz w:val="24"/>
              </w:rPr>
              <w:t xml:space="preserve"> </w:t>
            </w:r>
            <w:r w:rsidR="00737D0F" w:rsidRPr="00450855">
              <w:rPr>
                <w:color w:val="006664"/>
                <w:sz w:val="24"/>
              </w:rPr>
              <w:t>short</w:t>
            </w:r>
            <w:r w:rsidR="00737D0F" w:rsidRPr="00450855">
              <w:rPr>
                <w:color w:val="006664"/>
                <w:spacing w:val="-17"/>
                <w:sz w:val="24"/>
              </w:rPr>
              <w:t xml:space="preserve"> </w:t>
            </w:r>
            <w:r w:rsidR="00737D0F" w:rsidRPr="00450855">
              <w:rPr>
                <w:color w:val="006664"/>
                <w:sz w:val="24"/>
              </w:rPr>
              <w:t>term</w:t>
            </w:r>
            <w:r w:rsidR="00737D0F" w:rsidRPr="00450855">
              <w:rPr>
                <w:color w:val="006664"/>
                <w:spacing w:val="-16"/>
                <w:sz w:val="24"/>
              </w:rPr>
              <w:t xml:space="preserve"> </w:t>
            </w:r>
            <w:r w:rsidR="00737D0F" w:rsidRPr="00450855">
              <w:rPr>
                <w:color w:val="006664"/>
                <w:sz w:val="24"/>
              </w:rPr>
              <w:t>EOT</w:t>
            </w:r>
            <w:r w:rsidR="000204A4" w:rsidRPr="00450855">
              <w:rPr>
                <w:color w:val="006664"/>
                <w:sz w:val="24"/>
              </w:rPr>
              <w:t>I</w:t>
            </w:r>
            <w:r w:rsidR="00737D0F" w:rsidRPr="00450855">
              <w:rPr>
                <w:color w:val="006664"/>
                <w:sz w:val="24"/>
              </w:rPr>
              <w:t>S</w:t>
            </w:r>
            <w:r w:rsidR="00737D0F" w:rsidRPr="00450855">
              <w:rPr>
                <w:color w:val="006664"/>
                <w:spacing w:val="-17"/>
                <w:sz w:val="24"/>
              </w:rPr>
              <w:t xml:space="preserve"> </w:t>
            </w:r>
            <w:r w:rsidR="00737D0F" w:rsidRPr="00450855">
              <w:rPr>
                <w:color w:val="006664"/>
                <w:sz w:val="24"/>
              </w:rPr>
              <w:t xml:space="preserve">or outreach </w:t>
            </w:r>
            <w:proofErr w:type="gramStart"/>
            <w:r w:rsidR="00737D0F" w:rsidRPr="00450855">
              <w:rPr>
                <w:color w:val="006664"/>
                <w:sz w:val="24"/>
              </w:rPr>
              <w:t>package</w:t>
            </w:r>
            <w:proofErr w:type="gramEnd"/>
          </w:p>
          <w:p w14:paraId="7ECF181E" w14:textId="3539FB23" w:rsidR="00737D0F" w:rsidRPr="00450855" w:rsidRDefault="00053DE9" w:rsidP="00713ED5">
            <w:pPr>
              <w:pStyle w:val="TableParagraph"/>
              <w:spacing w:before="6" w:line="249" w:lineRule="auto"/>
              <w:ind w:left="967" w:right="943"/>
              <w:rPr>
                <w:color w:val="006664"/>
                <w:sz w:val="24"/>
              </w:rPr>
            </w:pPr>
            <w:hyperlink r:id="rId28" w:history="1">
              <w:r w:rsidR="00737D0F" w:rsidRPr="00450855">
                <w:rPr>
                  <w:rStyle w:val="Hyperlink"/>
                  <w:color w:val="006664"/>
                  <w:sz w:val="24"/>
                </w:rPr>
                <w:t>Early Help</w:t>
              </w:r>
            </w:hyperlink>
            <w:r w:rsidR="00737D0F" w:rsidRPr="00450855">
              <w:rPr>
                <w:color w:val="006664"/>
                <w:sz w:val="24"/>
              </w:rPr>
              <w:t xml:space="preserve"> </w:t>
            </w:r>
            <w:hyperlink r:id="rId29" w:history="1">
              <w:r w:rsidR="00737D0F" w:rsidRPr="00450855">
                <w:rPr>
                  <w:rStyle w:val="Hyperlink"/>
                  <w:color w:val="006664"/>
                  <w:spacing w:val="-4"/>
                  <w:sz w:val="24"/>
                </w:rPr>
                <w:t>Social</w:t>
              </w:r>
              <w:r w:rsidR="00737D0F" w:rsidRPr="00450855">
                <w:rPr>
                  <w:rStyle w:val="Hyperlink"/>
                  <w:color w:val="006664"/>
                  <w:spacing w:val="-13"/>
                  <w:sz w:val="24"/>
                </w:rPr>
                <w:t xml:space="preserve"> </w:t>
              </w:r>
              <w:r w:rsidR="00737D0F" w:rsidRPr="00450855">
                <w:rPr>
                  <w:rStyle w:val="Hyperlink"/>
                  <w:color w:val="006664"/>
                  <w:spacing w:val="-4"/>
                  <w:sz w:val="24"/>
                </w:rPr>
                <w:t>Care</w:t>
              </w:r>
            </w:hyperlink>
          </w:p>
          <w:p w14:paraId="69DD2B56" w14:textId="77777777" w:rsidR="00737D0F" w:rsidRDefault="00737D0F" w:rsidP="00713ED5">
            <w:pPr>
              <w:pStyle w:val="TableParagraph"/>
              <w:spacing w:before="14"/>
              <w:jc w:val="left"/>
              <w:rPr>
                <w:sz w:val="24"/>
              </w:rPr>
            </w:pPr>
          </w:p>
          <w:p w14:paraId="64D46692" w14:textId="576D0BAE" w:rsidR="00737D0F" w:rsidRDefault="00053DE9" w:rsidP="00713ED5">
            <w:pPr>
              <w:pStyle w:val="TableParagraph"/>
              <w:spacing w:line="249" w:lineRule="auto"/>
              <w:ind w:left="150" w:right="126"/>
              <w:rPr>
                <w:sz w:val="24"/>
              </w:rPr>
            </w:pPr>
            <w:hyperlink r:id="rId30" w:history="1">
              <w:r w:rsidR="00737D0F" w:rsidRPr="00A85106">
                <w:rPr>
                  <w:rStyle w:val="Hyperlink"/>
                  <w:sz w:val="24"/>
                </w:rPr>
                <w:t>CAMHS</w:t>
              </w:r>
              <w:r w:rsidR="00737D0F" w:rsidRPr="00A85106">
                <w:rPr>
                  <w:rStyle w:val="Hyperlink"/>
                  <w:spacing w:val="-12"/>
                  <w:sz w:val="24"/>
                </w:rPr>
                <w:t xml:space="preserve"> </w:t>
              </w:r>
              <w:r w:rsidR="00737D0F" w:rsidRPr="00A85106">
                <w:rPr>
                  <w:rStyle w:val="Hyperlink"/>
                  <w:sz w:val="24"/>
                </w:rPr>
                <w:t>or</w:t>
              </w:r>
              <w:r w:rsidR="00737D0F" w:rsidRPr="00A85106">
                <w:rPr>
                  <w:rStyle w:val="Hyperlink"/>
                  <w:spacing w:val="-12"/>
                  <w:sz w:val="24"/>
                </w:rPr>
                <w:t xml:space="preserve"> </w:t>
              </w:r>
              <w:r w:rsidR="00737D0F" w:rsidRPr="00A85106">
                <w:rPr>
                  <w:rStyle w:val="Hyperlink"/>
                  <w:sz w:val="24"/>
                </w:rPr>
                <w:t>other</w:t>
              </w:r>
              <w:r w:rsidR="00737D0F" w:rsidRPr="00A85106">
                <w:rPr>
                  <w:rStyle w:val="Hyperlink"/>
                  <w:spacing w:val="-12"/>
                  <w:sz w:val="24"/>
                </w:rPr>
                <w:t xml:space="preserve"> </w:t>
              </w:r>
              <w:r w:rsidR="00737D0F" w:rsidRPr="00A85106">
                <w:rPr>
                  <w:rStyle w:val="Hyperlink"/>
                  <w:sz w:val="24"/>
                </w:rPr>
                <w:t>mental</w:t>
              </w:r>
              <w:r w:rsidR="00737D0F" w:rsidRPr="00A85106">
                <w:rPr>
                  <w:rStyle w:val="Hyperlink"/>
                  <w:spacing w:val="-12"/>
                  <w:sz w:val="24"/>
                </w:rPr>
                <w:t xml:space="preserve"> </w:t>
              </w:r>
              <w:r w:rsidR="00737D0F" w:rsidRPr="00A85106">
                <w:rPr>
                  <w:rStyle w:val="Hyperlink"/>
                  <w:sz w:val="24"/>
                </w:rPr>
                <w:t>health support service</w:t>
              </w:r>
            </w:hyperlink>
          </w:p>
        </w:tc>
        <w:tc>
          <w:tcPr>
            <w:tcW w:w="3628" w:type="dxa"/>
          </w:tcPr>
          <w:p w14:paraId="436FD132" w14:textId="77777777" w:rsidR="00737D0F" w:rsidRPr="00450855" w:rsidRDefault="00737D0F" w:rsidP="00713ED5">
            <w:pPr>
              <w:pStyle w:val="TableParagraph"/>
              <w:spacing w:before="65"/>
              <w:ind w:left="148" w:right="126"/>
              <w:rPr>
                <w:rFonts w:ascii="Arial"/>
                <w:b/>
                <w:color w:val="005050"/>
                <w:sz w:val="24"/>
              </w:rPr>
            </w:pPr>
            <w:r w:rsidRPr="00450855">
              <w:rPr>
                <w:rFonts w:ascii="Arial"/>
                <w:b/>
                <w:color w:val="005050"/>
                <w:spacing w:val="-6"/>
                <w:sz w:val="24"/>
              </w:rPr>
              <w:t>Long</w:t>
            </w:r>
            <w:r w:rsidRPr="00450855">
              <w:rPr>
                <w:rFonts w:ascii="Arial"/>
                <w:b/>
                <w:color w:val="005050"/>
                <w:spacing w:val="-8"/>
                <w:sz w:val="24"/>
              </w:rPr>
              <w:t xml:space="preserve"> </w:t>
            </w:r>
            <w:r w:rsidRPr="00450855">
              <w:rPr>
                <w:rFonts w:ascii="Arial"/>
                <w:b/>
                <w:color w:val="005050"/>
                <w:spacing w:val="-6"/>
                <w:sz w:val="24"/>
              </w:rPr>
              <w:t>term</w:t>
            </w:r>
            <w:r w:rsidRPr="00450855">
              <w:rPr>
                <w:rFonts w:ascii="Arial"/>
                <w:b/>
                <w:color w:val="005050"/>
                <w:spacing w:val="-7"/>
                <w:sz w:val="24"/>
              </w:rPr>
              <w:t xml:space="preserve"> </w:t>
            </w:r>
            <w:r w:rsidRPr="00450855">
              <w:rPr>
                <w:rFonts w:ascii="Arial"/>
                <w:b/>
                <w:color w:val="005050"/>
                <w:spacing w:val="-6"/>
                <w:sz w:val="24"/>
              </w:rPr>
              <w:t>interventions</w:t>
            </w:r>
          </w:p>
          <w:p w14:paraId="33B9430E" w14:textId="77777777" w:rsidR="00737D0F" w:rsidRDefault="00737D0F" w:rsidP="00713ED5">
            <w:pPr>
              <w:pStyle w:val="TableParagraph"/>
              <w:spacing w:before="12" w:line="249" w:lineRule="auto"/>
              <w:ind w:left="115" w:right="91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color w:val="231F20"/>
                <w:sz w:val="24"/>
              </w:rPr>
              <w:t xml:space="preserve">Stage 4 could be a child or </w:t>
            </w:r>
            <w:r>
              <w:rPr>
                <w:rFonts w:ascii="Arial"/>
                <w:i/>
                <w:color w:val="231F20"/>
                <w:spacing w:val="-2"/>
                <w:sz w:val="24"/>
              </w:rPr>
              <w:t>young</w:t>
            </w:r>
            <w:r>
              <w:rPr>
                <w:rFonts w:ascii="Arial"/>
                <w:i/>
                <w:color w:val="231F20"/>
                <w:spacing w:val="-15"/>
                <w:sz w:val="24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4"/>
              </w:rPr>
              <w:t>person</w:t>
            </w:r>
            <w:r>
              <w:rPr>
                <w:rFonts w:ascii="Arial"/>
                <w:i/>
                <w:color w:val="231F20"/>
                <w:spacing w:val="-15"/>
                <w:sz w:val="24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4"/>
              </w:rPr>
              <w:t>who</w:t>
            </w:r>
            <w:r>
              <w:rPr>
                <w:rFonts w:ascii="Arial"/>
                <w:i/>
                <w:color w:val="231F20"/>
                <w:spacing w:val="-14"/>
                <w:sz w:val="24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4"/>
              </w:rPr>
              <w:t>has</w:t>
            </w:r>
            <w:r>
              <w:rPr>
                <w:rFonts w:ascii="Arial"/>
                <w:i/>
                <w:color w:val="231F20"/>
                <w:spacing w:val="-15"/>
                <w:sz w:val="24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4"/>
              </w:rPr>
              <w:t xml:space="preserve">accessed </w:t>
            </w:r>
            <w:r>
              <w:rPr>
                <w:rFonts w:ascii="Arial"/>
                <w:i/>
                <w:color w:val="231F20"/>
                <w:sz w:val="24"/>
              </w:rPr>
              <w:t xml:space="preserve">a Tier 4 acute service, inpatient service or needing long term intervention due to their complex Mental Health </w:t>
            </w:r>
            <w:proofErr w:type="gramStart"/>
            <w:r>
              <w:rPr>
                <w:rFonts w:ascii="Arial"/>
                <w:i/>
                <w:color w:val="231F20"/>
                <w:sz w:val="24"/>
              </w:rPr>
              <w:t>needs</w:t>
            </w:r>
            <w:proofErr w:type="gramEnd"/>
          </w:p>
          <w:p w14:paraId="654E4C65" w14:textId="77777777" w:rsidR="00737D0F" w:rsidRDefault="00737D0F" w:rsidP="00713ED5">
            <w:pPr>
              <w:pStyle w:val="TableParagraph"/>
              <w:spacing w:before="18"/>
              <w:jc w:val="left"/>
              <w:rPr>
                <w:sz w:val="24"/>
              </w:rPr>
            </w:pPr>
          </w:p>
          <w:p w14:paraId="07D5B681" w14:textId="77777777" w:rsidR="00737D0F" w:rsidRPr="00450855" w:rsidRDefault="00737D0F" w:rsidP="00713ED5">
            <w:pPr>
              <w:pStyle w:val="TableParagraph"/>
              <w:spacing w:line="249" w:lineRule="auto"/>
              <w:ind w:left="150" w:right="126"/>
              <w:rPr>
                <w:color w:val="006664"/>
                <w:sz w:val="24"/>
              </w:rPr>
            </w:pPr>
            <w:r w:rsidRPr="00450855">
              <w:rPr>
                <w:color w:val="006664"/>
                <w:sz w:val="24"/>
              </w:rPr>
              <w:t>Outreach</w:t>
            </w:r>
            <w:r w:rsidRPr="00450855">
              <w:rPr>
                <w:color w:val="006664"/>
                <w:spacing w:val="-19"/>
                <w:sz w:val="24"/>
              </w:rPr>
              <w:t xml:space="preserve"> </w:t>
            </w:r>
            <w:r w:rsidRPr="00450855">
              <w:rPr>
                <w:color w:val="006664"/>
                <w:sz w:val="24"/>
              </w:rPr>
              <w:t>service</w:t>
            </w:r>
            <w:r w:rsidRPr="00450855">
              <w:rPr>
                <w:color w:val="006664"/>
                <w:spacing w:val="-17"/>
                <w:sz w:val="24"/>
              </w:rPr>
              <w:t xml:space="preserve"> </w:t>
            </w:r>
            <w:r w:rsidRPr="00450855">
              <w:rPr>
                <w:color w:val="006664"/>
                <w:sz w:val="24"/>
              </w:rPr>
              <w:t>or</w:t>
            </w:r>
            <w:r w:rsidRPr="00450855">
              <w:rPr>
                <w:color w:val="006664"/>
                <w:spacing w:val="-16"/>
                <w:sz w:val="24"/>
              </w:rPr>
              <w:t xml:space="preserve"> </w:t>
            </w:r>
            <w:r w:rsidRPr="00450855">
              <w:rPr>
                <w:color w:val="006664"/>
                <w:sz w:val="24"/>
              </w:rPr>
              <w:t xml:space="preserve">Home </w:t>
            </w:r>
            <w:r w:rsidRPr="00450855">
              <w:rPr>
                <w:color w:val="006664"/>
                <w:spacing w:val="-2"/>
                <w:sz w:val="24"/>
              </w:rPr>
              <w:t>Tuition</w:t>
            </w:r>
          </w:p>
          <w:p w14:paraId="2CC73759" w14:textId="3F274B13" w:rsidR="00737D0F" w:rsidRPr="00450855" w:rsidRDefault="00053DE9" w:rsidP="00713ED5">
            <w:pPr>
              <w:pStyle w:val="TableParagraph"/>
              <w:spacing w:before="2" w:line="249" w:lineRule="auto"/>
              <w:ind w:left="967" w:right="943"/>
              <w:rPr>
                <w:color w:val="006664"/>
                <w:sz w:val="24"/>
              </w:rPr>
            </w:pPr>
            <w:hyperlink r:id="rId31" w:history="1">
              <w:r w:rsidR="00737D0F" w:rsidRPr="00450855">
                <w:rPr>
                  <w:rStyle w:val="Hyperlink"/>
                  <w:color w:val="006664"/>
                  <w:sz w:val="24"/>
                </w:rPr>
                <w:t>Early Help</w:t>
              </w:r>
            </w:hyperlink>
            <w:r w:rsidR="00737D0F" w:rsidRPr="00450855">
              <w:rPr>
                <w:color w:val="006664"/>
                <w:sz w:val="24"/>
              </w:rPr>
              <w:t xml:space="preserve"> </w:t>
            </w:r>
            <w:hyperlink r:id="rId32" w:history="1">
              <w:r w:rsidR="00737D0F" w:rsidRPr="00450855">
                <w:rPr>
                  <w:rStyle w:val="Hyperlink"/>
                  <w:color w:val="006664"/>
                  <w:spacing w:val="-2"/>
                  <w:sz w:val="24"/>
                </w:rPr>
                <w:t>Social</w:t>
              </w:r>
              <w:r w:rsidR="00737D0F" w:rsidRPr="00450855">
                <w:rPr>
                  <w:rStyle w:val="Hyperlink"/>
                  <w:color w:val="006664"/>
                  <w:spacing w:val="-9"/>
                  <w:sz w:val="24"/>
                </w:rPr>
                <w:t xml:space="preserve"> </w:t>
              </w:r>
              <w:r w:rsidR="00737D0F" w:rsidRPr="00450855">
                <w:rPr>
                  <w:rStyle w:val="Hyperlink"/>
                  <w:color w:val="006664"/>
                  <w:spacing w:val="-4"/>
                  <w:sz w:val="24"/>
                </w:rPr>
                <w:t>care</w:t>
              </w:r>
            </w:hyperlink>
          </w:p>
          <w:p w14:paraId="71A32BEB" w14:textId="523A9451" w:rsidR="00737D0F" w:rsidRDefault="00737D0F" w:rsidP="00713ED5">
            <w:pPr>
              <w:pStyle w:val="TableParagraph"/>
              <w:spacing w:before="2" w:line="501" w:lineRule="auto"/>
              <w:ind w:left="514" w:right="490"/>
              <w:rPr>
                <w:sz w:val="24"/>
              </w:rPr>
            </w:pPr>
            <w:r w:rsidRPr="00450855">
              <w:rPr>
                <w:color w:val="006664"/>
                <w:spacing w:val="-2"/>
                <w:sz w:val="24"/>
              </w:rPr>
              <w:t>Multi</w:t>
            </w:r>
            <w:r w:rsidRPr="00450855">
              <w:rPr>
                <w:color w:val="006664"/>
                <w:spacing w:val="-15"/>
                <w:sz w:val="24"/>
              </w:rPr>
              <w:t xml:space="preserve"> </w:t>
            </w:r>
            <w:r w:rsidRPr="00450855">
              <w:rPr>
                <w:color w:val="006664"/>
                <w:spacing w:val="-2"/>
                <w:sz w:val="24"/>
              </w:rPr>
              <w:t>Agency</w:t>
            </w:r>
            <w:r w:rsidRPr="00450855">
              <w:rPr>
                <w:color w:val="006664"/>
                <w:spacing w:val="-15"/>
                <w:sz w:val="24"/>
              </w:rPr>
              <w:t xml:space="preserve"> </w:t>
            </w:r>
            <w:r w:rsidRPr="00450855">
              <w:rPr>
                <w:color w:val="006664"/>
                <w:spacing w:val="-2"/>
                <w:sz w:val="24"/>
              </w:rPr>
              <w:t xml:space="preserve">Approach </w:t>
            </w:r>
            <w:hyperlink r:id="rId33" w:history="1">
              <w:r w:rsidRPr="00A85106">
                <w:rPr>
                  <w:rStyle w:val="Hyperlink"/>
                  <w:spacing w:val="-2"/>
                  <w:sz w:val="24"/>
                </w:rPr>
                <w:t>CAMHS</w:t>
              </w:r>
            </w:hyperlink>
          </w:p>
        </w:tc>
      </w:tr>
    </w:tbl>
    <w:p w14:paraId="66651153" w14:textId="77777777" w:rsidR="00737D0F" w:rsidRDefault="00737D0F" w:rsidP="00737D0F">
      <w:pPr>
        <w:pStyle w:val="BodyText"/>
        <w:rPr>
          <w:sz w:val="20"/>
        </w:rPr>
      </w:pPr>
    </w:p>
    <w:p w14:paraId="4E56957D" w14:textId="77777777" w:rsidR="00737D0F" w:rsidRDefault="00737D0F" w:rsidP="00737D0F">
      <w:pPr>
        <w:pStyle w:val="BodyText"/>
        <w:spacing w:before="57"/>
        <w:rPr>
          <w:sz w:val="20"/>
        </w:rPr>
      </w:pPr>
    </w:p>
    <w:p w14:paraId="6AB1AB4F" w14:textId="77777777" w:rsidR="00737D0F" w:rsidRDefault="00737D0F" w:rsidP="00737D0F">
      <w:pPr>
        <w:rPr>
          <w:sz w:val="20"/>
        </w:rPr>
        <w:sectPr w:rsidR="00737D0F" w:rsidSect="00737D0F">
          <w:pgSz w:w="16840" w:h="11910" w:orient="landscape"/>
          <w:pgMar w:top="560" w:right="460" w:bottom="0" w:left="460" w:header="720" w:footer="720" w:gutter="0"/>
          <w:cols w:space="720"/>
        </w:sectPr>
      </w:pPr>
    </w:p>
    <w:p w14:paraId="3D05D9CE" w14:textId="77777777" w:rsidR="00737D0F" w:rsidRDefault="00737D0F" w:rsidP="00737D0F">
      <w:pPr>
        <w:spacing w:before="89"/>
        <w:ind w:left="673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8AC3DF1" wp14:editId="6744E9BB">
                <wp:simplePos x="0" y="0"/>
                <wp:positionH relativeFrom="page">
                  <wp:posOffset>0</wp:posOffset>
                </wp:positionH>
                <wp:positionV relativeFrom="page">
                  <wp:posOffset>7389215</wp:posOffset>
                </wp:positionV>
                <wp:extent cx="10692130" cy="170815"/>
                <wp:effectExtent l="0" t="0" r="0" b="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2130" cy="170815"/>
                          <a:chOff x="0" y="0"/>
                          <a:chExt cx="10692130" cy="1708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8293861" y="0"/>
                            <a:ext cx="1180465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0465" h="170815">
                                <a:moveTo>
                                  <a:pt x="11801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789"/>
                                </a:lnTo>
                                <a:lnTo>
                                  <a:pt x="1180134" y="170789"/>
                                </a:lnTo>
                                <a:lnTo>
                                  <a:pt x="1180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1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33617" y="0"/>
                            <a:ext cx="1180465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0465" h="170815">
                                <a:moveTo>
                                  <a:pt x="11801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789"/>
                                </a:lnTo>
                                <a:lnTo>
                                  <a:pt x="1180122" y="170789"/>
                                </a:lnTo>
                                <a:lnTo>
                                  <a:pt x="1180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9B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18006" y="0"/>
                            <a:ext cx="1180465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0465" h="170815">
                                <a:moveTo>
                                  <a:pt x="11801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789"/>
                                </a:lnTo>
                                <a:lnTo>
                                  <a:pt x="1180122" y="170789"/>
                                </a:lnTo>
                                <a:lnTo>
                                  <a:pt x="1180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5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753495" y="0"/>
                            <a:ext cx="1180465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0465" h="170815">
                                <a:moveTo>
                                  <a:pt x="11801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789"/>
                                </a:lnTo>
                                <a:lnTo>
                                  <a:pt x="1180122" y="170789"/>
                                </a:lnTo>
                                <a:lnTo>
                                  <a:pt x="1180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4F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573373" y="0"/>
                            <a:ext cx="1180465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0465" h="170815">
                                <a:moveTo>
                                  <a:pt x="11801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789"/>
                                </a:lnTo>
                                <a:lnTo>
                                  <a:pt x="1180122" y="170789"/>
                                </a:lnTo>
                                <a:lnTo>
                                  <a:pt x="1180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206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398128" y="0"/>
                            <a:ext cx="1180465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0465" h="170815">
                                <a:moveTo>
                                  <a:pt x="11801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789"/>
                                </a:lnTo>
                                <a:lnTo>
                                  <a:pt x="1180122" y="170789"/>
                                </a:lnTo>
                                <a:lnTo>
                                  <a:pt x="1180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35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7113752" y="0"/>
                            <a:ext cx="1180465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0465" h="170815">
                                <a:moveTo>
                                  <a:pt x="11801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789"/>
                                </a:lnTo>
                                <a:lnTo>
                                  <a:pt x="1180109" y="170789"/>
                                </a:lnTo>
                                <a:lnTo>
                                  <a:pt x="1180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7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9473996" y="0"/>
                            <a:ext cx="1218565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8565" h="170815">
                                <a:moveTo>
                                  <a:pt x="12180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789"/>
                                </a:lnTo>
                                <a:lnTo>
                                  <a:pt x="1218006" y="170789"/>
                                </a:lnTo>
                                <a:lnTo>
                                  <a:pt x="1218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7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218565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8565" h="170815">
                                <a:moveTo>
                                  <a:pt x="12180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789"/>
                                </a:lnTo>
                                <a:lnTo>
                                  <a:pt x="1218006" y="170789"/>
                                </a:lnTo>
                                <a:lnTo>
                                  <a:pt x="1218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D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85624B" id="Group 2" o:spid="_x0000_s1026" alt="&quot;&quot;" style="position:absolute;margin-left:0;margin-top:581.85pt;width:841.9pt;height:13.45pt;z-index:251659264;mso-wrap-distance-left:0;mso-wrap-distance-right:0;mso-position-horizontal-relative:page;mso-position-vertical-relative:page" coordsize="106921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">
                <v:shape id="Graphic 3" o:spid="_x0000_s1027" style="position:absolute;left:82938;width:11805;height:1708;visibility:visible;mso-wrap-style:square;v-text-anchor:top" coordsize="118046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" path="m1180134,l,,,170789r1180134,l1180134,xe" fillcolor="#b6d16f" stroked="f">
                  <v:path arrowok="t"/>
                </v:shape>
                <v:shape id="Graphic 4" o:spid="_x0000_s1028" style="position:absolute;left:59336;width:11804;height:1708;visibility:visible;mso-wrap-style:square;v-text-anchor:top" coordsize="118046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" path="m1180122,l,,,170789r1180122,l1180122,xe" fillcolor="#f89b3a" stroked="f">
                  <v:path arrowok="t"/>
                </v:shape>
                <v:shape id="Graphic 5" o:spid="_x0000_s1029" style="position:absolute;left:12180;width:11804;height:1708;visibility:visible;mso-wrap-style:square;v-text-anchor:top" coordsize="118046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" path="m1180122,l,,,170789r1180122,l1180122,xe" fillcolor="#0075b5" stroked="f">
                  <v:path arrowok="t"/>
                </v:shape>
                <v:shape id="Graphic 6" o:spid="_x0000_s1030" style="position:absolute;left:47534;width:11805;height:1708;visibility:visible;mso-wrap-style:square;v-text-anchor:top" coordsize="118046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" path="m1180122,l,,,170789r1180122,l1180122,xe" fillcolor="#ee4f97" stroked="f">
                  <v:path arrowok="t"/>
                </v:shape>
                <v:shape id="Graphic 7" o:spid="_x0000_s1031" style="position:absolute;left:35733;width:11805;height:1708;visibility:visible;mso-wrap-style:square;v-text-anchor:top" coordsize="118046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" path="m1180122,l,,,170789r1180122,l1180122,xe" fillcolor="#c32068" stroked="f">
                  <v:path arrowok="t"/>
                </v:shape>
                <v:shape id="Graphic 8" o:spid="_x0000_s1032" style="position:absolute;left:23981;width:11804;height:1708;visibility:visible;mso-wrap-style:square;v-text-anchor:top" coordsize="118046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" path="m1180122,l,,,170789r1180122,l1180122,xe" fillcolor="#79358b" stroked="f">
                  <v:path arrowok="t"/>
                </v:shape>
                <v:shape id="Graphic 9" o:spid="_x0000_s1033" style="position:absolute;left:71137;width:11805;height:1708;visibility:visible;mso-wrap-style:square;v-text-anchor:top" coordsize="118046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" path="m1180109,l,,,170789r1180109,l1180109,xe" fillcolor="#fec726" stroked="f">
                  <v:path arrowok="t"/>
                </v:shape>
                <v:shape id="Graphic 10" o:spid="_x0000_s1034" style="position:absolute;left:94739;width:12186;height:1708;visibility:visible;mso-wrap-style:square;v-text-anchor:top" coordsize="121856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" path="m1218006,l,,,170789r1218006,l1218006,xe" fillcolor="#008788" stroked="f">
                  <v:path arrowok="t"/>
                </v:shape>
                <v:shape id="Graphic 11" o:spid="_x0000_s1035" style="position:absolute;width:12185;height:1708;visibility:visible;mso-wrap-style:square;v-text-anchor:top" coordsize="121856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" path="m1218006,l,,,170789r1218006,l1218006,xe" fillcolor="#00bde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0DC3423" wp14:editId="59C79D6C">
                <wp:simplePos x="0" y="0"/>
                <wp:positionH relativeFrom="page">
                  <wp:posOffset>359994</wp:posOffset>
                </wp:positionH>
                <wp:positionV relativeFrom="paragraph">
                  <wp:posOffset>57</wp:posOffset>
                </wp:positionV>
                <wp:extent cx="288290" cy="288290"/>
                <wp:effectExtent l="0" t="0" r="0" b="0"/>
                <wp:wrapNone/>
                <wp:docPr id="12" name="Graphic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29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90" h="288290">
                              <a:moveTo>
                                <a:pt x="287997" y="0"/>
                              </a:moveTo>
                              <a:lnTo>
                                <a:pt x="0" y="0"/>
                              </a:lnTo>
                              <a:lnTo>
                                <a:pt x="0" y="287997"/>
                              </a:lnTo>
                              <a:lnTo>
                                <a:pt x="287997" y="287997"/>
                              </a:lnTo>
                              <a:lnTo>
                                <a:pt x="287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4D4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F3408" id="Graphic 12" o:spid="_x0000_s1026" alt="&quot;&quot;" style="position:absolute;margin-left:28.35pt;margin-top:0;width:22.7pt;height:22.7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" path="m287997,l,,,287997r287997,l287997,xe" fillcolor="#4c4d4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BCFD949" wp14:editId="59EF270D">
                <wp:simplePos x="0" y="0"/>
                <wp:positionH relativeFrom="page">
                  <wp:posOffset>5619597</wp:posOffset>
                </wp:positionH>
                <wp:positionV relativeFrom="page">
                  <wp:posOffset>6912012</wp:posOffset>
                </wp:positionV>
                <wp:extent cx="288290" cy="288290"/>
                <wp:effectExtent l="0" t="0" r="0" b="0"/>
                <wp:wrapNone/>
                <wp:docPr id="13" name="Graphic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29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90" h="288290">
                              <a:moveTo>
                                <a:pt x="287997" y="0"/>
                              </a:moveTo>
                              <a:lnTo>
                                <a:pt x="0" y="0"/>
                              </a:lnTo>
                              <a:lnTo>
                                <a:pt x="0" y="287997"/>
                              </a:lnTo>
                              <a:lnTo>
                                <a:pt x="287997" y="287997"/>
                              </a:lnTo>
                              <a:lnTo>
                                <a:pt x="287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5B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43C68" id="Graphic 13" o:spid="_x0000_s1026" alt="&quot;&quot;" style="position:absolute;margin-left:442.5pt;margin-top:544.25pt;width:22.7pt;height:22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" path="m287997,l,,,287997r287997,l287997,xe" fillcolor="#0075b5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CBF4B78" wp14:editId="46BA105D">
                <wp:simplePos x="0" y="0"/>
                <wp:positionH relativeFrom="page">
                  <wp:posOffset>2519997</wp:posOffset>
                </wp:positionH>
                <wp:positionV relativeFrom="paragraph">
                  <wp:posOffset>57</wp:posOffset>
                </wp:positionV>
                <wp:extent cx="288290" cy="288290"/>
                <wp:effectExtent l="0" t="0" r="0" b="0"/>
                <wp:wrapNone/>
                <wp:docPr id="14" name="Graphic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29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90" h="288290">
                              <a:moveTo>
                                <a:pt x="287997" y="0"/>
                              </a:moveTo>
                              <a:lnTo>
                                <a:pt x="0" y="0"/>
                              </a:lnTo>
                              <a:lnTo>
                                <a:pt x="0" y="287997"/>
                              </a:lnTo>
                              <a:lnTo>
                                <a:pt x="287997" y="287997"/>
                              </a:lnTo>
                              <a:lnTo>
                                <a:pt x="287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AD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7BF30" id="Graphic 14" o:spid="_x0000_s1026" alt="&quot;&quot;" style="position:absolute;margin-left:198.4pt;margin-top:0;width:22.7pt;height:2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" path="m287997,l,,,287997r287997,l287997,xe" fillcolor="#40ad49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color w:val="231F20"/>
          <w:w w:val="90"/>
          <w:sz w:val="20"/>
        </w:rPr>
        <w:t>School</w:t>
      </w:r>
      <w:r>
        <w:rPr>
          <w:rFonts w:ascii="Arial"/>
          <w:b/>
          <w:color w:val="231F20"/>
          <w:spacing w:val="2"/>
          <w:sz w:val="20"/>
        </w:rPr>
        <w:t xml:space="preserve"> </w:t>
      </w:r>
      <w:r>
        <w:rPr>
          <w:rFonts w:ascii="Arial"/>
          <w:b/>
          <w:color w:val="231F20"/>
          <w:w w:val="90"/>
          <w:sz w:val="20"/>
        </w:rPr>
        <w:t>based</w:t>
      </w:r>
      <w:r>
        <w:rPr>
          <w:rFonts w:ascii="Arial"/>
          <w:b/>
          <w:color w:val="231F20"/>
          <w:spacing w:val="2"/>
          <w:sz w:val="20"/>
        </w:rPr>
        <w:t xml:space="preserve"> </w:t>
      </w:r>
      <w:r>
        <w:rPr>
          <w:rFonts w:ascii="Arial"/>
          <w:b/>
          <w:color w:val="231F20"/>
          <w:spacing w:val="-2"/>
          <w:w w:val="90"/>
          <w:sz w:val="20"/>
        </w:rPr>
        <w:t>interventions</w:t>
      </w:r>
    </w:p>
    <w:p w14:paraId="24818117" w14:textId="77777777" w:rsidR="00737D0F" w:rsidRDefault="00737D0F" w:rsidP="00737D0F">
      <w:pPr>
        <w:spacing w:before="89"/>
        <w:ind w:left="67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color w:val="231F20"/>
          <w:spacing w:val="-6"/>
          <w:sz w:val="20"/>
        </w:rPr>
        <w:t>Local</w:t>
      </w:r>
      <w:r>
        <w:rPr>
          <w:rFonts w:ascii="Arial"/>
          <w:b/>
          <w:color w:val="231F20"/>
          <w:spacing w:val="-5"/>
          <w:sz w:val="20"/>
        </w:rPr>
        <w:t xml:space="preserve"> </w:t>
      </w:r>
      <w:r>
        <w:rPr>
          <w:rFonts w:ascii="Arial"/>
          <w:b/>
          <w:color w:val="231F20"/>
          <w:spacing w:val="-6"/>
          <w:sz w:val="20"/>
        </w:rPr>
        <w:t>Authority</w:t>
      </w:r>
      <w:r>
        <w:rPr>
          <w:rFonts w:ascii="Arial"/>
          <w:b/>
          <w:color w:val="231F20"/>
          <w:spacing w:val="-4"/>
          <w:sz w:val="20"/>
        </w:rPr>
        <w:t xml:space="preserve"> </w:t>
      </w:r>
      <w:r>
        <w:rPr>
          <w:rFonts w:ascii="Arial"/>
          <w:b/>
          <w:color w:val="231F20"/>
          <w:spacing w:val="-6"/>
          <w:sz w:val="20"/>
        </w:rPr>
        <w:t>interventions</w:t>
      </w:r>
      <w:r>
        <w:rPr>
          <w:rFonts w:ascii="Arial"/>
          <w:b/>
          <w:color w:val="231F20"/>
          <w:spacing w:val="-5"/>
          <w:sz w:val="20"/>
        </w:rPr>
        <w:t xml:space="preserve"> </w:t>
      </w:r>
      <w:r>
        <w:rPr>
          <w:rFonts w:ascii="Arial"/>
          <w:b/>
          <w:color w:val="231F20"/>
          <w:spacing w:val="-6"/>
          <w:sz w:val="20"/>
        </w:rPr>
        <w:t>and</w:t>
      </w:r>
      <w:r>
        <w:rPr>
          <w:rFonts w:ascii="Arial"/>
          <w:b/>
          <w:color w:val="231F20"/>
          <w:spacing w:val="-4"/>
          <w:sz w:val="20"/>
        </w:rPr>
        <w:t xml:space="preserve"> </w:t>
      </w:r>
      <w:r>
        <w:rPr>
          <w:rFonts w:ascii="Arial"/>
          <w:b/>
          <w:color w:val="231F20"/>
          <w:spacing w:val="-6"/>
          <w:sz w:val="20"/>
        </w:rPr>
        <w:t>packages</w:t>
      </w:r>
    </w:p>
    <w:p w14:paraId="17420D40" w14:textId="77777777" w:rsidR="00737D0F" w:rsidRDefault="00737D0F" w:rsidP="00737D0F">
      <w:pPr>
        <w:spacing w:before="89"/>
        <w:ind w:left="67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color w:val="231F20"/>
          <w:spacing w:val="-6"/>
          <w:sz w:val="20"/>
        </w:rPr>
        <w:t>Locally commissioned Mental</w:t>
      </w:r>
      <w:r>
        <w:rPr>
          <w:rFonts w:ascii="Arial"/>
          <w:b/>
          <w:color w:val="231F20"/>
          <w:spacing w:val="-5"/>
          <w:sz w:val="20"/>
        </w:rPr>
        <w:t xml:space="preserve"> </w:t>
      </w:r>
      <w:r>
        <w:rPr>
          <w:rFonts w:ascii="Arial"/>
          <w:b/>
          <w:color w:val="231F20"/>
          <w:spacing w:val="-6"/>
          <w:sz w:val="20"/>
        </w:rPr>
        <w:t>Health services</w:t>
      </w:r>
    </w:p>
    <w:p w14:paraId="7425EFE1" w14:textId="77777777" w:rsidR="00283279" w:rsidRDefault="00283279"/>
    <w:sectPr w:rsidR="00283279">
      <w:type w:val="continuous"/>
      <w:pgSz w:w="16840" w:h="11910" w:orient="landscape"/>
      <w:pgMar w:top="560" w:right="460" w:bottom="0" w:left="460" w:header="720" w:footer="720" w:gutter="0"/>
      <w:cols w:num="3" w:space="720" w:equalWidth="0">
        <w:col w:w="3168" w:space="234"/>
        <w:col w:w="4638" w:space="243"/>
        <w:col w:w="763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0F"/>
    <w:rsid w:val="000204A4"/>
    <w:rsid w:val="00053DE9"/>
    <w:rsid w:val="000E3852"/>
    <w:rsid w:val="002002CE"/>
    <w:rsid w:val="00253BEA"/>
    <w:rsid w:val="00283279"/>
    <w:rsid w:val="002D04F7"/>
    <w:rsid w:val="00450855"/>
    <w:rsid w:val="00492380"/>
    <w:rsid w:val="0062254C"/>
    <w:rsid w:val="00663B2F"/>
    <w:rsid w:val="006C2CCB"/>
    <w:rsid w:val="00731057"/>
    <w:rsid w:val="00737D0F"/>
    <w:rsid w:val="007B3D6B"/>
    <w:rsid w:val="007D67CA"/>
    <w:rsid w:val="008509B6"/>
    <w:rsid w:val="008D4F38"/>
    <w:rsid w:val="009E6E95"/>
    <w:rsid w:val="00A40A71"/>
    <w:rsid w:val="00A45E8A"/>
    <w:rsid w:val="00A85106"/>
    <w:rsid w:val="00B53E0B"/>
    <w:rsid w:val="00EF5ABC"/>
    <w:rsid w:val="00F1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F3CE1"/>
  <w15:chartTrackingRefBased/>
  <w15:docId w15:val="{F5257B1D-2E5C-4B39-B5B3-73483C1E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D0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37D0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37D0F"/>
    <w:rPr>
      <w:rFonts w:ascii="Arial MT" w:eastAsia="Arial MT" w:hAnsi="Arial MT" w:cs="Arial MT"/>
      <w:kern w:val="0"/>
      <w:szCs w:val="24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737D0F"/>
    <w:pPr>
      <w:spacing w:before="1"/>
      <w:ind w:left="106"/>
    </w:pPr>
    <w:rPr>
      <w:rFonts w:ascii="Arial" w:eastAsia="Arial" w:hAnsi="Arial" w:cs="Arial"/>
      <w:b/>
      <w:bCs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737D0F"/>
    <w:rPr>
      <w:rFonts w:eastAsia="Arial" w:cs="Arial"/>
      <w:b/>
      <w:bCs/>
      <w:kern w:val="0"/>
      <w:sz w:val="50"/>
      <w:szCs w:val="5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37D0F"/>
    <w:pPr>
      <w:jc w:val="center"/>
    </w:pPr>
  </w:style>
  <w:style w:type="character" w:styleId="Hyperlink">
    <w:name w:val="Hyperlink"/>
    <w:basedOn w:val="DefaultParagraphFont"/>
    <w:uiPriority w:val="99"/>
    <w:unhideWhenUsed/>
    <w:rsid w:val="00F148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8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48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erbyshirehealthcareft.nhs.uk/schoolnurse" TargetMode="External"/><Relationship Id="rId18" Type="http://schemas.openxmlformats.org/officeDocument/2006/relationships/hyperlink" Target="https://www.gov.uk/government/publications/supporting-pupils-at-school-with-medical-conditions--3" TargetMode="External"/><Relationship Id="rId26" Type="http://schemas.openxmlformats.org/officeDocument/2006/relationships/hyperlink" Target="https://schoolsportal.derby.gov.uk/iyfa-exclusions/health-needs-provision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ov.uk/government/publications/providing-remote-education-guidance-for-schools/providing-remote-education-guidance-for-schools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derbydirection.org.uk/attendance-resources/" TargetMode="External"/><Relationship Id="rId17" Type="http://schemas.openxmlformats.org/officeDocument/2006/relationships/hyperlink" Target="https://schoolsportal.derby.gov.uk/media/schoolsinformationportal/contentassets/documents/iyfaandexclusions/ebsna-good-practice-guidance.pdf" TargetMode="External"/><Relationship Id="rId25" Type="http://schemas.openxmlformats.org/officeDocument/2006/relationships/hyperlink" Target="https://www.derbyshirehealthcareft.nhs.uk/services/childrens-mental-health-services-camhs-derby-and-southern-derbyshire/im-professional/specialist-community-advisors" TargetMode="External"/><Relationship Id="rId33" Type="http://schemas.openxmlformats.org/officeDocument/2006/relationships/hyperlink" Target="https://www.derbyshirehealthcareft.nhs.uk/services/childrens-mental-health-services-camhs-derby-and-southern-derbyshir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choolsportal.derby.gov.uk/media/schoolsinformationportal/contentassets/documents/steps/graduatedresponse/A-Graduated-Response-to-Supporting-pupils-presenting-with-EBSNA.pdf" TargetMode="External"/><Relationship Id="rId20" Type="http://schemas.openxmlformats.org/officeDocument/2006/relationships/hyperlink" Target="https://derbydirection.org.uk/wp-content/uploads/2024/07/EBSNA-Parent-and-Family-Toolkit.pdf" TargetMode="External"/><Relationship Id="rId29" Type="http://schemas.openxmlformats.org/officeDocument/2006/relationships/hyperlink" Target="https://www.derby.gov.uk/health-and-social-care/safeguarding-children/worried-about-a-child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erby4.sharepoint.com/sites/SchoolOrganisationProvision/Shared%20Documents/School%20Admissions/FAP/Health%20Needs%20EBSNA/Health%20Needs%20Provision%20SIP%20documents/reasonable-adjustments-oct-24.docx" TargetMode="External"/><Relationship Id="rId24" Type="http://schemas.openxmlformats.org/officeDocument/2006/relationships/hyperlink" Target="https://www.services.derbyshire.gov.uk/Page/28233" TargetMode="External"/><Relationship Id="rId32" Type="http://schemas.openxmlformats.org/officeDocument/2006/relationships/hyperlink" Target="https://www.derby.gov.uk/health-and-social-care/safeguarding-children/worried-about-a-child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derbyandderbyshireemotionalhealthandwellbeing.uk/" TargetMode="External"/><Relationship Id="rId23" Type="http://schemas.openxmlformats.org/officeDocument/2006/relationships/hyperlink" Target="https://www.derby.gov.uk/community-and-living/family-hub-childcare/family-hub/about-family-hub/" TargetMode="External"/><Relationship Id="rId28" Type="http://schemas.openxmlformats.org/officeDocument/2006/relationships/hyperlink" Target="https://www.ddscp.org.uk/staff-and-volunteers/info-and-resources/early-help/" TargetMode="External"/><Relationship Id="rId10" Type="http://schemas.openxmlformats.org/officeDocument/2006/relationships/hyperlink" Target="https://www.youtube.com/watch?v=Utjs2UuCxGc" TargetMode="External"/><Relationship Id="rId19" Type="http://schemas.openxmlformats.org/officeDocument/2006/relationships/hyperlink" Target="https://derbydirection.org.uk/ebsna-resources/" TargetMode="External"/><Relationship Id="rId31" Type="http://schemas.openxmlformats.org/officeDocument/2006/relationships/hyperlink" Target="https://www.ddscp.org.uk/staff-and-volunteers/info-and-resources/early-help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derby.gov.uk/community-and-living/family-hub-childcare/family-hub/about-family-hub/" TargetMode="External"/><Relationship Id="rId22" Type="http://schemas.openxmlformats.org/officeDocument/2006/relationships/hyperlink" Target="https://www.derby.gov.uk/education-and-learning/schools-and-colleges/education-welfare/education-welfare-service/" TargetMode="External"/><Relationship Id="rId27" Type="http://schemas.openxmlformats.org/officeDocument/2006/relationships/hyperlink" Target="https://castleschoolderby.co.uk/" TargetMode="External"/><Relationship Id="rId30" Type="http://schemas.openxmlformats.org/officeDocument/2006/relationships/hyperlink" Target="https://www.derbyshirehealthcareft.nhs.uk/services/childrens-mental-health-services-camhs-derby-and-southern-derbyshire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9a85e69-29b1-4de8-be92-21c421ab9c31" ContentTypeId="0x0101003022CBAC6528CA4E91FD94D931D8C9EF" PreviousValue="false" LastSyncTimeStamp="2022-03-03T16:33:12.79Z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Expired_x0020_or_x0020_superseded_x0020_date xmlns="c10977b7-92b9-4299-ae05-b29d8274bb62" xsi:nil="true"/>
    <TaxCatchAll xmlns="c10977b7-92b9-4299-ae05-b29d8274bb62">
      <Value>10</Value>
    </TaxCatchAll>
    <o76d0694a02e459d99831af4a2455f27 xmlns="c10977b7-92b9-4299-ae05-b29d8274bb6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Admissions, WASP, FAP, IYFA (use date last modified)</TermName>
          <TermId xmlns="http://schemas.microsoft.com/office/infopath/2007/PartnerControls">a71d54af-c2fd-404d-af15-72ec41e6388c</TermId>
        </TermInfo>
      </Terms>
    </o76d0694a02e459d99831af4a2455f27>
    <_ip_UnifiedCompliancePolicyProperties xmlns="http://schemas.microsoft.com/sharepoint/v3" xsi:nil="true"/>
    <lcf76f155ced4ddcb4097134ff3c332f xmlns="6a5bd802-9f09-4990-928e-c2e70458e33e">
      <Terms xmlns="http://schemas.microsoft.com/office/infopath/2007/PartnerControls"/>
    </lcf76f155ced4ddcb4097134ff3c332f>
    <_dlc_DocId xmlns="27c66e1f-09d0-4feb-8ebf-220959b1a556">M2UTAS7DXDS5-1206946645-582691</_dlc_DocId>
    <_dlc_DocIdUrl xmlns="27c66e1f-09d0-4feb-8ebf-220959b1a556">
      <Url>https://derby4.sharepoint.com/sites/SchoolOrganisationProvision/_layouts/15/DocIdRedir.aspx?ID=M2UTAS7DXDS5-1206946645-582691</Url>
      <Description>M2UTAS7DXDS5-1206946645-582691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CC School Organisation and Provision Content Type" ma:contentTypeID="0x0101003022CBAC6528CA4E91FD94D931D8C9EF006120DF26090A1F469C24DC60494F02DD" ma:contentTypeVersion="19" ma:contentTypeDescription="" ma:contentTypeScope="" ma:versionID="d2f0f3035d1585e196f6c8352a998c01">
  <xsd:schema xmlns:xsd="http://www.w3.org/2001/XMLSchema" xmlns:xs="http://www.w3.org/2001/XMLSchema" xmlns:p="http://schemas.microsoft.com/office/2006/metadata/properties" xmlns:ns1="http://schemas.microsoft.com/sharepoint/v3" xmlns:ns2="c10977b7-92b9-4299-ae05-b29d8274bb62" xmlns:ns3="27c66e1f-09d0-4feb-8ebf-220959b1a556" xmlns:ns4="6a5bd802-9f09-4990-928e-c2e70458e33e" targetNamespace="http://schemas.microsoft.com/office/2006/metadata/properties" ma:root="true" ma:fieldsID="82bc6e3f1bb4a00dbcf15620148b9919" ns1:_="" ns2:_="" ns3:_="" ns4:_="">
    <xsd:import namespace="http://schemas.microsoft.com/sharepoint/v3"/>
    <xsd:import namespace="c10977b7-92b9-4299-ae05-b29d8274bb62"/>
    <xsd:import namespace="27c66e1f-09d0-4feb-8ebf-220959b1a556"/>
    <xsd:import namespace="6a5bd802-9f09-4990-928e-c2e70458e33e"/>
    <xsd:element name="properties">
      <xsd:complexType>
        <xsd:sequence>
          <xsd:element name="documentManagement">
            <xsd:complexType>
              <xsd:all>
                <xsd:element ref="ns2:o76d0694a02e459d99831af4a2455f27" minOccurs="0"/>
                <xsd:element ref="ns2:TaxCatchAll" minOccurs="0"/>
                <xsd:element ref="ns2:TaxCatchAllLabel" minOccurs="0"/>
                <xsd:element ref="ns2:Expired_x0020_or_x0020_superseded_x0020_date" minOccurs="0"/>
                <xsd:element ref="ns3:_dlc_DocId" minOccurs="0"/>
                <xsd:element ref="ns3:_dlc_DocIdUrl" minOccurs="0"/>
                <xsd:element ref="ns3:_dlc_DocIdPersistId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977b7-92b9-4299-ae05-b29d8274bb62" elementFormDefault="qualified">
    <xsd:import namespace="http://schemas.microsoft.com/office/2006/documentManagement/types"/>
    <xsd:import namespace="http://schemas.microsoft.com/office/infopath/2007/PartnerControls"/>
    <xsd:element name="o76d0694a02e459d99831af4a2455f27" ma:index="8" ma:taxonomy="true" ma:internalName="o76d0694a02e459d99831af4a2455f27" ma:taxonomyFieldName="SOP_x0020_Document_x0020_Type" ma:displayName="SOP Document Type" ma:readOnly="false" ma:default="" ma:fieldId="{876d0694-a02e-459d-9983-1af4a2455f27}" ma:sspId="09a85e69-29b1-4de8-be92-21c421ab9c31" ma:termSetId="a03ea507-ddb9-45b1-80f8-c3ac276be6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bcb4508-78a3-461a-a993-178551687019}" ma:internalName="TaxCatchAll" ma:showField="CatchAllData" ma:web="27c66e1f-09d0-4feb-8ebf-220959b1a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bcb4508-78a3-461a-a993-178551687019}" ma:internalName="TaxCatchAllLabel" ma:readOnly="true" ma:showField="CatchAllDataLabel" ma:web="27c66e1f-09d0-4feb-8ebf-220959b1a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xpired_x0020_or_x0020_superseded_x0020_date" ma:index="12" nillable="true" ma:displayName="Expired or superseded dates" ma:description="The date the record expires or is superseded and from which retention is calculated." ma:format="DateOnly" ma:internalName="Expired_x0020_or_x0020_supersed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66e1f-09d0-4feb-8ebf-220959b1a556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bd802-9f09-4990-928e-c2e70458e33e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a85e69-29b1-4de8-be92-21c421ab9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8CFF039-7ADE-41CE-95DA-AA9D0BF72C0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444AD66-6334-41D6-9EC6-5DA1DC2BF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27B00B-9EAE-48BE-94FB-612F6390E2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10977b7-92b9-4299-ae05-b29d8274bb62"/>
    <ds:schemaRef ds:uri="6a5bd802-9f09-4990-928e-c2e70458e33e"/>
    <ds:schemaRef ds:uri="27c66e1f-09d0-4feb-8ebf-220959b1a556"/>
  </ds:schemaRefs>
</ds:datastoreItem>
</file>

<file path=customXml/itemProps4.xml><?xml version="1.0" encoding="utf-8"?>
<ds:datastoreItem xmlns:ds="http://schemas.openxmlformats.org/officeDocument/2006/customXml" ds:itemID="{E9350302-552E-4898-9FBF-602CFCB09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0977b7-92b9-4299-ae05-b29d8274bb62"/>
    <ds:schemaRef ds:uri="27c66e1f-09d0-4feb-8ebf-220959b1a556"/>
    <ds:schemaRef ds:uri="6a5bd802-9f09-4990-928e-c2e70458e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B0807C-1223-4FFB-8384-45AE99B5DA9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Ward</dc:creator>
  <cp:keywords/>
  <dc:description/>
  <cp:lastModifiedBy>Hannah Ward</cp:lastModifiedBy>
  <cp:revision>5</cp:revision>
  <dcterms:created xsi:type="dcterms:W3CDTF">2024-10-04T13:54:00Z</dcterms:created>
  <dcterms:modified xsi:type="dcterms:W3CDTF">2024-11-22T09:10:00Z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0x0101003022CBAC6528CA4E91FD94D931D8C9EF006120DF26090A1F469C24DC60494F02DD</vt:lpwstr>
  </property>
  <property fmtid="{D5CDD505-2E9C-101B-9397-08002B2CF9AE}" pid="3" name="_dlc_DocIdItemGuid">
    <vt:lpwstr>1dd46d34-a56e-483a-807a-7b4a6111a630</vt:lpwstr>
  </property>
  <property fmtid="{D5CDD505-2E9C-101B-9397-08002B2CF9AE}" pid="4" name="MediaServiceImageTags">
    <vt:lpwstr/>
  </property>
  <property fmtid="{D5CDD505-2E9C-101B-9397-08002B2CF9AE}" pid="5" name="SOP Document Type">
    <vt:lpwstr>10;#Admissions, WASP, FAP, IYFA (use date last modified)|a71d54af-c2fd-404d-af15-72ec41e6388c</vt:lpwstr>
  </property>
  <property fmtid="{D5CDD505-2E9C-101B-9397-08002B2CF9AE}" pid="6" name="SOP_x0020_Document_x0020_Type">
    <vt:lpwstr>10;#Admissions, WASP, FAP, IYFA (use date last modified)|a71d54af-c2fd-404d-af15-72ec41e6388c</vt:lpwstr>
  </property>
</Properties>
</file>